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0CD2B" w14:textId="77777777" w:rsidR="00F822EF" w:rsidRPr="002C1E14" w:rsidRDefault="00F822EF" w:rsidP="00F02904">
      <w:pPr>
        <w:pStyle w:val="Heading1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2C1E14">
        <w:rPr>
          <w:rFonts w:ascii="Times New Roman" w:hAnsi="Times New Roman" w:cs="Times New Roman"/>
          <w:b/>
          <w:bCs/>
          <w:color w:val="auto"/>
          <w:sz w:val="28"/>
          <w:szCs w:val="28"/>
        </w:rPr>
        <w:t>Cannabis Permission in Los Angeles County</w:t>
      </w:r>
    </w:p>
    <w:p w14:paraId="2D0CD303" w14:textId="43B6355C" w:rsidR="004743EB" w:rsidRPr="002C1E14" w:rsidRDefault="00FB4E33" w:rsidP="00F822EF">
      <w:pPr>
        <w:jc w:val="center"/>
        <w:rPr>
          <w:rStyle w:val="IntenseEmphasis"/>
          <w:color w:val="auto"/>
        </w:rPr>
      </w:pPr>
      <w:r w:rsidRPr="002C1E14">
        <w:rPr>
          <w:rStyle w:val="IntenseEmphasis"/>
          <w:color w:val="auto"/>
        </w:rPr>
        <w:t>A Binary Logi</w:t>
      </w:r>
      <w:r w:rsidR="008C47AE" w:rsidRPr="002C1E14">
        <w:rPr>
          <w:rStyle w:val="IntenseEmphasis"/>
          <w:color w:val="auto"/>
        </w:rPr>
        <w:t>t</w:t>
      </w:r>
      <w:r w:rsidR="007D731F" w:rsidRPr="002C1E14">
        <w:rPr>
          <w:rStyle w:val="IntenseEmphasis"/>
          <w:color w:val="auto"/>
        </w:rPr>
        <w:t xml:space="preserve">, </w:t>
      </w:r>
      <w:r w:rsidRPr="002C1E14">
        <w:rPr>
          <w:rStyle w:val="IntenseEmphasis"/>
          <w:color w:val="auto"/>
        </w:rPr>
        <w:t>Probit</w:t>
      </w:r>
      <w:r w:rsidR="007D731F" w:rsidRPr="002C1E14">
        <w:rPr>
          <w:rStyle w:val="IntenseEmphasis"/>
          <w:color w:val="auto"/>
        </w:rPr>
        <w:t>, and</w:t>
      </w:r>
      <w:r w:rsidRPr="002C1E14">
        <w:rPr>
          <w:rStyle w:val="IntenseEmphasis"/>
          <w:color w:val="auto"/>
        </w:rPr>
        <w:t xml:space="preserve"> C</w:t>
      </w:r>
      <w:r w:rsidR="008C47AE" w:rsidRPr="002C1E14">
        <w:rPr>
          <w:rStyle w:val="IntenseEmphasis"/>
          <w:color w:val="auto"/>
        </w:rPr>
        <w:t>log-</w:t>
      </w:r>
      <w:r w:rsidRPr="002C1E14">
        <w:rPr>
          <w:rStyle w:val="IntenseEmphasis"/>
          <w:color w:val="auto"/>
        </w:rPr>
        <w:t xml:space="preserve">Log review of </w:t>
      </w:r>
      <w:r w:rsidR="00732C75" w:rsidRPr="002C1E14">
        <w:rPr>
          <w:rStyle w:val="IntenseEmphasis"/>
          <w:color w:val="auto"/>
        </w:rPr>
        <w:t xml:space="preserve">the cities in Los Angeles </w:t>
      </w:r>
      <w:r w:rsidR="00E76FDE" w:rsidRPr="002C1E14">
        <w:rPr>
          <w:rStyle w:val="IntenseEmphasis"/>
          <w:color w:val="auto"/>
        </w:rPr>
        <w:t xml:space="preserve">County </w:t>
      </w:r>
      <w:r w:rsidR="00732C75" w:rsidRPr="002C1E14">
        <w:rPr>
          <w:rStyle w:val="IntenseEmphasis"/>
          <w:color w:val="auto"/>
        </w:rPr>
        <w:t xml:space="preserve">and how </w:t>
      </w:r>
      <w:r w:rsidR="005A0538" w:rsidRPr="002C1E14">
        <w:rPr>
          <w:rStyle w:val="IntenseEmphasis"/>
          <w:color w:val="auto"/>
        </w:rPr>
        <w:t>three</w:t>
      </w:r>
      <w:r w:rsidRPr="002C1E14">
        <w:rPr>
          <w:rStyle w:val="IntenseEmphasis"/>
          <w:color w:val="auto"/>
        </w:rPr>
        <w:t xml:space="preserve"> factors (Voter Will, House Median Value and City Square Mileage) </w:t>
      </w:r>
      <w:r w:rsidR="00732C75" w:rsidRPr="002C1E14">
        <w:rPr>
          <w:rStyle w:val="IntenseEmphasis"/>
          <w:color w:val="auto"/>
        </w:rPr>
        <w:t xml:space="preserve">can </w:t>
      </w:r>
      <w:r w:rsidR="003B2EED" w:rsidRPr="002C1E14">
        <w:rPr>
          <w:rStyle w:val="IntenseEmphasis"/>
          <w:color w:val="auto"/>
        </w:rPr>
        <w:t>infer</w:t>
      </w:r>
      <w:r w:rsidRPr="002C1E14">
        <w:rPr>
          <w:rStyle w:val="IntenseEmphasis"/>
          <w:color w:val="auto"/>
        </w:rPr>
        <w:t xml:space="preserve"> </w:t>
      </w:r>
      <w:r w:rsidR="00732C75" w:rsidRPr="002C1E14">
        <w:rPr>
          <w:rStyle w:val="IntenseEmphasis"/>
          <w:color w:val="auto"/>
        </w:rPr>
        <w:t>whether</w:t>
      </w:r>
      <w:r w:rsidRPr="002C1E14">
        <w:rPr>
          <w:rStyle w:val="IntenseEmphasis"/>
          <w:color w:val="auto"/>
        </w:rPr>
        <w:t xml:space="preserve"> cannabis businesses are allowed</w:t>
      </w:r>
      <w:r w:rsidR="003B0255" w:rsidRPr="002C1E14">
        <w:rPr>
          <w:rStyle w:val="IntenseEmphasis"/>
          <w:color w:val="auto"/>
        </w:rPr>
        <w:t xml:space="preserve"> or not.</w:t>
      </w:r>
    </w:p>
    <w:p w14:paraId="71A496FD" w14:textId="10C93767" w:rsidR="00F822EF" w:rsidRPr="002C1E14" w:rsidRDefault="005E25D1" w:rsidP="00AA69A9">
      <w:pPr>
        <w:ind w:firstLine="720"/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 xml:space="preserve">On a national level, </w:t>
      </w:r>
      <w:r w:rsidR="00F822EF" w:rsidRPr="002C1E14">
        <w:rPr>
          <w:rFonts w:ascii="Times New Roman" w:hAnsi="Times New Roman" w:cs="Times New Roman"/>
        </w:rPr>
        <w:t xml:space="preserve">California is often </w:t>
      </w:r>
      <w:r w:rsidRPr="002C1E14">
        <w:rPr>
          <w:rFonts w:ascii="Times New Roman" w:hAnsi="Times New Roman" w:cs="Times New Roman"/>
        </w:rPr>
        <w:t>identified as</w:t>
      </w:r>
      <w:r w:rsidR="00F822EF" w:rsidRPr="002C1E14">
        <w:rPr>
          <w:rFonts w:ascii="Times New Roman" w:hAnsi="Times New Roman" w:cs="Times New Roman"/>
        </w:rPr>
        <w:t xml:space="preserve"> pro-cannabis, </w:t>
      </w:r>
      <w:r w:rsidR="00AC2799" w:rsidRPr="002C1E14">
        <w:rPr>
          <w:rFonts w:ascii="Times New Roman" w:hAnsi="Times New Roman" w:cs="Times New Roman"/>
        </w:rPr>
        <w:t>but</w:t>
      </w:r>
      <w:r w:rsidR="001D121F" w:rsidRPr="002C1E14">
        <w:rPr>
          <w:rFonts w:ascii="Times New Roman" w:hAnsi="Times New Roman" w:cs="Times New Roman"/>
        </w:rPr>
        <w:t xml:space="preserve">, </w:t>
      </w:r>
      <w:r w:rsidR="00F822EF" w:rsidRPr="002C1E14">
        <w:rPr>
          <w:rFonts w:ascii="Times New Roman" w:hAnsi="Times New Roman" w:cs="Times New Roman"/>
        </w:rPr>
        <w:t xml:space="preserve">when we </w:t>
      </w:r>
      <w:r w:rsidR="00533EB0" w:rsidRPr="002C1E14">
        <w:rPr>
          <w:rFonts w:ascii="Times New Roman" w:hAnsi="Times New Roman" w:cs="Times New Roman"/>
        </w:rPr>
        <w:t xml:space="preserve">look at the </w:t>
      </w:r>
      <w:r w:rsidR="00C16052" w:rsidRPr="002C1E14">
        <w:rPr>
          <w:rFonts w:ascii="Times New Roman" w:hAnsi="Times New Roman" w:cs="Times New Roman"/>
        </w:rPr>
        <w:t xml:space="preserve">state’s </w:t>
      </w:r>
      <w:r w:rsidR="00E7369D" w:rsidRPr="002C1E14">
        <w:rPr>
          <w:rFonts w:ascii="Times New Roman" w:hAnsi="Times New Roman" w:cs="Times New Roman"/>
        </w:rPr>
        <w:t>data</w:t>
      </w:r>
      <w:r w:rsidR="001D121F" w:rsidRPr="002C1E14">
        <w:rPr>
          <w:rFonts w:ascii="Times New Roman" w:hAnsi="Times New Roman" w:cs="Times New Roman"/>
        </w:rPr>
        <w:t>,</w:t>
      </w:r>
      <w:r w:rsidR="003D39C7" w:rsidRPr="002C1E14">
        <w:rPr>
          <w:rFonts w:ascii="Times New Roman" w:hAnsi="Times New Roman" w:cs="Times New Roman"/>
        </w:rPr>
        <w:t xml:space="preserve"> California is </w:t>
      </w:r>
      <w:r w:rsidR="00AC2799" w:rsidRPr="002C1E14">
        <w:rPr>
          <w:rFonts w:ascii="Times New Roman" w:hAnsi="Times New Roman" w:cs="Times New Roman"/>
        </w:rPr>
        <w:t xml:space="preserve">mostly anti-cannabis. </w:t>
      </w:r>
      <w:r w:rsidR="00327345" w:rsidRPr="002C1E14">
        <w:rPr>
          <w:rFonts w:ascii="Times New Roman" w:hAnsi="Times New Roman" w:cs="Times New Roman"/>
        </w:rPr>
        <w:t>On the county level</w:t>
      </w:r>
      <w:r w:rsidR="0030036B" w:rsidRPr="002C1E14">
        <w:rPr>
          <w:rFonts w:ascii="Times New Roman" w:hAnsi="Times New Roman" w:cs="Times New Roman"/>
        </w:rPr>
        <w:t xml:space="preserve">, </w:t>
      </w:r>
      <w:r w:rsidR="00AC2799" w:rsidRPr="002C1E14">
        <w:rPr>
          <w:rFonts w:ascii="Times New Roman" w:hAnsi="Times New Roman" w:cs="Times New Roman"/>
        </w:rPr>
        <w:t>more</w:t>
      </w:r>
      <w:r w:rsidR="0097207F" w:rsidRPr="002C1E14">
        <w:rPr>
          <w:rFonts w:ascii="Times New Roman" w:hAnsi="Times New Roman" w:cs="Times New Roman"/>
        </w:rPr>
        <w:t xml:space="preserve"> than half (</w:t>
      </w:r>
      <w:r w:rsidR="00655306" w:rsidRPr="002C1E14">
        <w:rPr>
          <w:rFonts w:ascii="Times New Roman" w:hAnsi="Times New Roman" w:cs="Times New Roman"/>
        </w:rPr>
        <w:t>56%</w:t>
      </w:r>
      <w:r w:rsidR="0097207F" w:rsidRPr="002C1E14">
        <w:rPr>
          <w:rFonts w:ascii="Times New Roman" w:hAnsi="Times New Roman" w:cs="Times New Roman"/>
        </w:rPr>
        <w:t>)</w:t>
      </w:r>
      <w:r w:rsidR="00655306" w:rsidRPr="002C1E14">
        <w:rPr>
          <w:rFonts w:ascii="Times New Roman" w:hAnsi="Times New Roman" w:cs="Times New Roman"/>
        </w:rPr>
        <w:t xml:space="preserve"> of California </w:t>
      </w:r>
      <w:r w:rsidR="00C712BE" w:rsidRPr="002C1E14">
        <w:rPr>
          <w:rFonts w:ascii="Times New Roman" w:hAnsi="Times New Roman" w:cs="Times New Roman"/>
          <w:b/>
          <w:bCs/>
        </w:rPr>
        <w:t>does</w:t>
      </w:r>
      <w:r w:rsidR="00655306" w:rsidRPr="002C1E14">
        <w:rPr>
          <w:rFonts w:ascii="Times New Roman" w:hAnsi="Times New Roman" w:cs="Times New Roman"/>
          <w:b/>
          <w:bCs/>
        </w:rPr>
        <w:t xml:space="preserve"> not</w:t>
      </w:r>
      <w:r w:rsidR="00655306" w:rsidRPr="002C1E14">
        <w:rPr>
          <w:rFonts w:ascii="Times New Roman" w:hAnsi="Times New Roman" w:cs="Times New Roman"/>
        </w:rPr>
        <w:t xml:space="preserve"> allow cannabis business</w:t>
      </w:r>
      <w:r w:rsidR="006118A6" w:rsidRPr="002C1E14">
        <w:rPr>
          <w:rFonts w:ascii="Times New Roman" w:hAnsi="Times New Roman" w:cs="Times New Roman"/>
        </w:rPr>
        <w:t xml:space="preserve"> </w:t>
      </w:r>
      <w:r w:rsidR="00C16052" w:rsidRPr="002C1E14">
        <w:rPr>
          <w:rFonts w:ascii="Times New Roman" w:hAnsi="Times New Roman" w:cs="Times New Roman"/>
        </w:rPr>
        <w:t xml:space="preserve">which </w:t>
      </w:r>
      <w:r w:rsidR="00AA6F79" w:rsidRPr="002C1E14">
        <w:rPr>
          <w:rFonts w:ascii="Times New Roman" w:hAnsi="Times New Roman" w:cs="Times New Roman"/>
        </w:rPr>
        <w:t>means no</w:t>
      </w:r>
      <w:r w:rsidR="006118A6" w:rsidRPr="002C1E14">
        <w:rPr>
          <w:rFonts w:ascii="Times New Roman" w:hAnsi="Times New Roman" w:cs="Times New Roman"/>
        </w:rPr>
        <w:t xml:space="preserve"> retail</w:t>
      </w:r>
      <w:r w:rsidR="00AD4170" w:rsidRPr="002C1E14">
        <w:rPr>
          <w:rFonts w:ascii="Times New Roman" w:hAnsi="Times New Roman" w:cs="Times New Roman"/>
        </w:rPr>
        <w:t xml:space="preserve"> storefronts</w:t>
      </w:r>
      <w:r w:rsidR="006118A6" w:rsidRPr="002C1E14">
        <w:rPr>
          <w:rFonts w:ascii="Times New Roman" w:hAnsi="Times New Roman" w:cs="Times New Roman"/>
        </w:rPr>
        <w:t xml:space="preserve">, </w:t>
      </w:r>
      <w:r w:rsidR="00301A4A" w:rsidRPr="002C1E14">
        <w:rPr>
          <w:rFonts w:ascii="Times New Roman" w:hAnsi="Times New Roman" w:cs="Times New Roman"/>
        </w:rPr>
        <w:t xml:space="preserve">retail </w:t>
      </w:r>
      <w:r w:rsidR="006118A6" w:rsidRPr="002C1E14">
        <w:rPr>
          <w:rFonts w:ascii="Times New Roman" w:hAnsi="Times New Roman" w:cs="Times New Roman"/>
        </w:rPr>
        <w:t xml:space="preserve">delivery, </w:t>
      </w:r>
      <w:r w:rsidR="0022600A" w:rsidRPr="002C1E14">
        <w:rPr>
          <w:rFonts w:ascii="Times New Roman" w:hAnsi="Times New Roman" w:cs="Times New Roman"/>
        </w:rPr>
        <w:t xml:space="preserve">distribution, </w:t>
      </w:r>
      <w:r w:rsidR="006118A6" w:rsidRPr="002C1E14">
        <w:rPr>
          <w:rFonts w:ascii="Times New Roman" w:hAnsi="Times New Roman" w:cs="Times New Roman"/>
        </w:rPr>
        <w:t xml:space="preserve">manufacturing, cultivation, </w:t>
      </w:r>
      <w:r w:rsidR="00AA6F79" w:rsidRPr="002C1E14">
        <w:rPr>
          <w:rFonts w:ascii="Times New Roman" w:hAnsi="Times New Roman" w:cs="Times New Roman"/>
        </w:rPr>
        <w:t>nor</w:t>
      </w:r>
      <w:r w:rsidR="00533EB0" w:rsidRPr="002C1E14">
        <w:rPr>
          <w:rFonts w:ascii="Times New Roman" w:hAnsi="Times New Roman" w:cs="Times New Roman"/>
        </w:rPr>
        <w:t xml:space="preserve"> </w:t>
      </w:r>
      <w:r w:rsidR="006118A6" w:rsidRPr="002C1E14">
        <w:rPr>
          <w:rFonts w:ascii="Times New Roman" w:hAnsi="Times New Roman" w:cs="Times New Roman"/>
        </w:rPr>
        <w:t>testing</w:t>
      </w:r>
      <w:r w:rsidR="00533EB0" w:rsidRPr="002C1E14">
        <w:rPr>
          <w:rFonts w:ascii="Times New Roman" w:hAnsi="Times New Roman" w:cs="Times New Roman"/>
        </w:rPr>
        <w:t xml:space="preserve">. </w:t>
      </w:r>
      <w:r w:rsidR="006118A6" w:rsidRPr="002C1E14">
        <w:rPr>
          <w:rFonts w:ascii="Times New Roman" w:hAnsi="Times New Roman" w:cs="Times New Roman"/>
        </w:rPr>
        <w:t xml:space="preserve"> </w:t>
      </w:r>
      <w:r w:rsidR="00655306" w:rsidRPr="002C1E14">
        <w:rPr>
          <w:rFonts w:ascii="Times New Roman" w:hAnsi="Times New Roman" w:cs="Times New Roman"/>
        </w:rPr>
        <w:t xml:space="preserve">On the </w:t>
      </w:r>
      <w:r w:rsidR="007818A9">
        <w:rPr>
          <w:rFonts w:ascii="Times New Roman" w:hAnsi="Times New Roman" w:cs="Times New Roman"/>
        </w:rPr>
        <w:t>city</w:t>
      </w:r>
      <w:r w:rsidR="00655306" w:rsidRPr="002C1E14">
        <w:rPr>
          <w:rFonts w:ascii="Times New Roman" w:hAnsi="Times New Roman" w:cs="Times New Roman"/>
        </w:rPr>
        <w:t xml:space="preserve"> level</w:t>
      </w:r>
      <w:r w:rsidR="00AD6B12" w:rsidRPr="002C1E14">
        <w:rPr>
          <w:rFonts w:ascii="Times New Roman" w:hAnsi="Times New Roman" w:cs="Times New Roman"/>
        </w:rPr>
        <w:t xml:space="preserve">, </w:t>
      </w:r>
      <w:r w:rsidR="00C42407" w:rsidRPr="002C1E14">
        <w:rPr>
          <w:rFonts w:ascii="Times New Roman" w:hAnsi="Times New Roman" w:cs="Times New Roman"/>
        </w:rPr>
        <w:t>there are even less permissions that Cannabis has</w:t>
      </w:r>
      <w:r w:rsidR="008E0212" w:rsidRPr="002C1E14">
        <w:rPr>
          <w:rFonts w:ascii="Times New Roman" w:hAnsi="Times New Roman" w:cs="Times New Roman"/>
        </w:rPr>
        <w:t xml:space="preserve">; the focus of this study will be </w:t>
      </w:r>
      <w:r w:rsidR="0069376C" w:rsidRPr="002C1E14">
        <w:rPr>
          <w:rFonts w:ascii="Times New Roman" w:hAnsi="Times New Roman" w:cs="Times New Roman"/>
        </w:rPr>
        <w:t xml:space="preserve">on </w:t>
      </w:r>
      <w:r w:rsidR="003E02B2" w:rsidRPr="002C1E14">
        <w:rPr>
          <w:rFonts w:ascii="Times New Roman" w:hAnsi="Times New Roman" w:cs="Times New Roman"/>
        </w:rPr>
        <w:t>Los Angeles County</w:t>
      </w:r>
      <w:r w:rsidR="00AD6B12" w:rsidRPr="002C1E14">
        <w:rPr>
          <w:rFonts w:ascii="Times New Roman" w:hAnsi="Times New Roman" w:cs="Times New Roman"/>
        </w:rPr>
        <w:t xml:space="preserve"> </w:t>
      </w:r>
      <w:r w:rsidR="0069376C" w:rsidRPr="002C1E14">
        <w:rPr>
          <w:rFonts w:ascii="Times New Roman" w:hAnsi="Times New Roman" w:cs="Times New Roman"/>
        </w:rPr>
        <w:t>which has</w:t>
      </w:r>
      <w:r w:rsidR="00A431A6" w:rsidRPr="002C1E14">
        <w:rPr>
          <w:rFonts w:ascii="Times New Roman" w:hAnsi="Times New Roman" w:cs="Times New Roman"/>
        </w:rPr>
        <w:t xml:space="preserve"> 88 cities</w:t>
      </w:r>
      <w:r w:rsidR="00310B26">
        <w:rPr>
          <w:rFonts w:ascii="Times New Roman" w:hAnsi="Times New Roman" w:cs="Times New Roman"/>
        </w:rPr>
        <w:t xml:space="preserve"> where o</w:t>
      </w:r>
      <w:r w:rsidR="00A431A6" w:rsidRPr="002C1E14">
        <w:rPr>
          <w:rFonts w:ascii="Times New Roman" w:hAnsi="Times New Roman" w:cs="Times New Roman"/>
        </w:rPr>
        <w:t>nly 2</w:t>
      </w:r>
      <w:r w:rsidR="00C540A5" w:rsidRPr="002C1E14">
        <w:rPr>
          <w:rFonts w:ascii="Times New Roman" w:hAnsi="Times New Roman" w:cs="Times New Roman"/>
        </w:rPr>
        <w:t>5</w:t>
      </w:r>
      <w:r w:rsidR="0069376C" w:rsidRPr="002C1E14">
        <w:rPr>
          <w:rFonts w:ascii="Times New Roman" w:hAnsi="Times New Roman" w:cs="Times New Roman"/>
        </w:rPr>
        <w:t xml:space="preserve"> </w:t>
      </w:r>
      <w:r w:rsidR="00D82D2A" w:rsidRPr="002C1E14">
        <w:rPr>
          <w:rFonts w:ascii="Times New Roman" w:hAnsi="Times New Roman" w:cs="Times New Roman"/>
        </w:rPr>
        <w:t xml:space="preserve">cities </w:t>
      </w:r>
      <w:r w:rsidR="00A431A6" w:rsidRPr="002C1E14">
        <w:rPr>
          <w:rFonts w:ascii="Times New Roman" w:hAnsi="Times New Roman" w:cs="Times New Roman"/>
        </w:rPr>
        <w:t>allow for at least one type of cannabis business</w:t>
      </w:r>
      <w:r w:rsidR="00310B26">
        <w:rPr>
          <w:rFonts w:ascii="Times New Roman" w:hAnsi="Times New Roman" w:cs="Times New Roman"/>
        </w:rPr>
        <w:t>. E</w:t>
      </w:r>
      <w:r w:rsidR="00385FDD" w:rsidRPr="002C1E14">
        <w:rPr>
          <w:rFonts w:ascii="Times New Roman" w:hAnsi="Times New Roman" w:cs="Times New Roman"/>
        </w:rPr>
        <w:t>ven fewer, allow for all types of cannabis business</w:t>
      </w:r>
      <w:r w:rsidR="009C0AF8" w:rsidRPr="002C1E14">
        <w:rPr>
          <w:rFonts w:ascii="Times New Roman" w:hAnsi="Times New Roman" w:cs="Times New Roman"/>
        </w:rPr>
        <w:t xml:space="preserve"> despite </w:t>
      </w:r>
      <w:r w:rsidR="00784CB5" w:rsidRPr="002C1E14">
        <w:rPr>
          <w:rFonts w:ascii="Times New Roman" w:hAnsi="Times New Roman" w:cs="Times New Roman"/>
        </w:rPr>
        <w:t xml:space="preserve">most </w:t>
      </w:r>
      <w:r w:rsidR="00934804" w:rsidRPr="002C1E14">
        <w:rPr>
          <w:rFonts w:ascii="Times New Roman" w:hAnsi="Times New Roman" w:cs="Times New Roman"/>
        </w:rPr>
        <w:t xml:space="preserve">of </w:t>
      </w:r>
      <w:r w:rsidR="009C0AF8" w:rsidRPr="002C1E14">
        <w:rPr>
          <w:rFonts w:ascii="Times New Roman" w:hAnsi="Times New Roman" w:cs="Times New Roman"/>
        </w:rPr>
        <w:t xml:space="preserve">Los Angeles cities </w:t>
      </w:r>
      <w:r w:rsidR="001A173A" w:rsidRPr="002C1E14">
        <w:rPr>
          <w:rFonts w:ascii="Times New Roman" w:hAnsi="Times New Roman" w:cs="Times New Roman"/>
        </w:rPr>
        <w:t xml:space="preserve">winning the </w:t>
      </w:r>
      <w:r w:rsidR="009C0AF8" w:rsidRPr="002C1E14">
        <w:rPr>
          <w:rFonts w:ascii="Times New Roman" w:hAnsi="Times New Roman" w:cs="Times New Roman"/>
        </w:rPr>
        <w:t>vot</w:t>
      </w:r>
      <w:r w:rsidR="001A173A" w:rsidRPr="002C1E14">
        <w:rPr>
          <w:rFonts w:ascii="Times New Roman" w:hAnsi="Times New Roman" w:cs="Times New Roman"/>
        </w:rPr>
        <w:t>e</w:t>
      </w:r>
      <w:r w:rsidR="009C0AF8" w:rsidRPr="002C1E14">
        <w:rPr>
          <w:rFonts w:ascii="Times New Roman" w:hAnsi="Times New Roman" w:cs="Times New Roman"/>
        </w:rPr>
        <w:t xml:space="preserve"> </w:t>
      </w:r>
      <w:r w:rsidR="00B95D61" w:rsidRPr="002C1E14">
        <w:rPr>
          <w:rFonts w:ascii="Times New Roman" w:hAnsi="Times New Roman" w:cs="Times New Roman"/>
        </w:rPr>
        <w:t>to a</w:t>
      </w:r>
      <w:r w:rsidR="008F0EDA" w:rsidRPr="002C1E14">
        <w:rPr>
          <w:rFonts w:ascii="Times New Roman" w:hAnsi="Times New Roman" w:cs="Times New Roman"/>
        </w:rPr>
        <w:t>pprove adult-use</w:t>
      </w:r>
      <w:r w:rsidR="00784CB5" w:rsidRPr="002C1E14">
        <w:rPr>
          <w:rFonts w:ascii="Times New Roman" w:hAnsi="Times New Roman" w:cs="Times New Roman"/>
        </w:rPr>
        <w:t xml:space="preserve"> cannabis in 2016</w:t>
      </w:r>
      <w:r w:rsidR="00310B26">
        <w:rPr>
          <w:rFonts w:ascii="Times New Roman" w:hAnsi="Times New Roman" w:cs="Times New Roman"/>
        </w:rPr>
        <w:t xml:space="preserve">, nearly 80% of cities </w:t>
      </w:r>
      <w:r w:rsidR="00077890">
        <w:rPr>
          <w:rFonts w:ascii="Times New Roman" w:hAnsi="Times New Roman" w:cs="Times New Roman"/>
        </w:rPr>
        <w:t>voted</w:t>
      </w:r>
      <w:r w:rsidR="00310B26">
        <w:rPr>
          <w:rFonts w:ascii="Times New Roman" w:hAnsi="Times New Roman" w:cs="Times New Roman"/>
        </w:rPr>
        <w:t xml:space="preserve"> in the majority</w:t>
      </w:r>
      <w:r w:rsidR="00077890">
        <w:rPr>
          <w:rFonts w:ascii="Times New Roman" w:hAnsi="Times New Roman" w:cs="Times New Roman"/>
        </w:rPr>
        <w:t xml:space="preserve"> to approve Prop 64.</w:t>
      </w:r>
      <w:r w:rsidR="00D82D2A" w:rsidRPr="002C1E14">
        <w:rPr>
          <w:rFonts w:ascii="Times New Roman" w:hAnsi="Times New Roman" w:cs="Times New Roman"/>
        </w:rPr>
        <w:t xml:space="preserve"> </w:t>
      </w:r>
      <w:r w:rsidR="00D8007E" w:rsidRPr="002C1E14">
        <w:rPr>
          <w:rFonts w:ascii="Times New Roman" w:hAnsi="Times New Roman" w:cs="Times New Roman"/>
        </w:rPr>
        <w:t>This study investigates why some cities</w:t>
      </w:r>
      <w:r w:rsidR="009C3736" w:rsidRPr="002C1E14">
        <w:rPr>
          <w:rFonts w:ascii="Times New Roman" w:hAnsi="Times New Roman" w:cs="Times New Roman"/>
        </w:rPr>
        <w:t xml:space="preserve"> allow for </w:t>
      </w:r>
      <w:r w:rsidR="006F2D64" w:rsidRPr="002C1E14">
        <w:rPr>
          <w:rFonts w:ascii="Times New Roman" w:hAnsi="Times New Roman" w:cs="Times New Roman"/>
        </w:rPr>
        <w:t>cannabis businesses</w:t>
      </w:r>
      <w:r w:rsidR="00F71A3B" w:rsidRPr="002C1E14">
        <w:rPr>
          <w:rFonts w:ascii="Times New Roman" w:hAnsi="Times New Roman" w:cs="Times New Roman"/>
        </w:rPr>
        <w:t xml:space="preserve"> while restricting others through a comparative </w:t>
      </w:r>
      <w:r w:rsidR="001575D3" w:rsidRPr="002C1E14">
        <w:rPr>
          <w:rFonts w:ascii="Times New Roman" w:hAnsi="Times New Roman" w:cs="Times New Roman"/>
        </w:rPr>
        <w:t>analysis with regards to voter will</w:t>
      </w:r>
      <w:r w:rsidR="009D121C" w:rsidRPr="002C1E14">
        <w:rPr>
          <w:rFonts w:ascii="Times New Roman" w:hAnsi="Times New Roman" w:cs="Times New Roman"/>
        </w:rPr>
        <w:t xml:space="preserve"> (percentage of yes vote on prop 64)</w:t>
      </w:r>
      <w:r w:rsidR="001575D3" w:rsidRPr="002C1E14">
        <w:rPr>
          <w:rFonts w:ascii="Times New Roman" w:hAnsi="Times New Roman" w:cs="Times New Roman"/>
        </w:rPr>
        <w:t>, house median value (</w:t>
      </w:r>
      <w:r w:rsidR="00427975">
        <w:rPr>
          <w:rFonts w:ascii="Times New Roman" w:hAnsi="Times New Roman" w:cs="Times New Roman"/>
        </w:rPr>
        <w:t>economic</w:t>
      </w:r>
      <w:r w:rsidR="001575D3" w:rsidRPr="002C1E14">
        <w:rPr>
          <w:rFonts w:ascii="Times New Roman" w:hAnsi="Times New Roman" w:cs="Times New Roman"/>
        </w:rPr>
        <w:t xml:space="preserve"> wealth) and </w:t>
      </w:r>
      <w:r w:rsidR="009D121C" w:rsidRPr="002C1E14">
        <w:rPr>
          <w:rFonts w:ascii="Times New Roman" w:hAnsi="Times New Roman" w:cs="Times New Roman"/>
        </w:rPr>
        <w:t>s</w:t>
      </w:r>
      <w:r w:rsidR="001575D3" w:rsidRPr="002C1E14">
        <w:rPr>
          <w:rFonts w:ascii="Times New Roman" w:hAnsi="Times New Roman" w:cs="Times New Roman"/>
        </w:rPr>
        <w:t>quare mileage (</w:t>
      </w:r>
      <w:r w:rsidR="009D121C" w:rsidRPr="002C1E14">
        <w:rPr>
          <w:rFonts w:ascii="Times New Roman" w:hAnsi="Times New Roman" w:cs="Times New Roman"/>
        </w:rPr>
        <w:t xml:space="preserve">spatial </w:t>
      </w:r>
      <w:r w:rsidR="001575D3" w:rsidRPr="002C1E14">
        <w:rPr>
          <w:rFonts w:ascii="Times New Roman" w:hAnsi="Times New Roman" w:cs="Times New Roman"/>
        </w:rPr>
        <w:t>availa</w:t>
      </w:r>
      <w:r w:rsidR="009D121C" w:rsidRPr="002C1E14">
        <w:rPr>
          <w:rFonts w:ascii="Times New Roman" w:hAnsi="Times New Roman" w:cs="Times New Roman"/>
        </w:rPr>
        <w:t xml:space="preserve">bility). </w:t>
      </w:r>
      <w:r w:rsidR="006601E4" w:rsidRPr="002C1E14">
        <w:rPr>
          <w:rFonts w:ascii="Times New Roman" w:hAnsi="Times New Roman" w:cs="Times New Roman"/>
        </w:rPr>
        <w:t xml:space="preserve"> </w:t>
      </w:r>
    </w:p>
    <w:p w14:paraId="7D34EF9A" w14:textId="4B3E7C40" w:rsidR="00E46107" w:rsidRDefault="004F3C94" w:rsidP="00386831">
      <w:pPr>
        <w:ind w:firstLine="720"/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 xml:space="preserve">The data of where cannabis </w:t>
      </w:r>
      <w:r w:rsidR="00AA25E4" w:rsidRPr="002C1E14">
        <w:rPr>
          <w:rFonts w:ascii="Times New Roman" w:hAnsi="Times New Roman" w:cs="Times New Roman"/>
        </w:rPr>
        <w:t>business</w:t>
      </w:r>
      <w:r w:rsidR="000F42F8" w:rsidRPr="002C1E14">
        <w:rPr>
          <w:rFonts w:ascii="Times New Roman" w:hAnsi="Times New Roman" w:cs="Times New Roman"/>
        </w:rPr>
        <w:t xml:space="preserve">es are allowed or prohibited </w:t>
      </w:r>
      <w:r w:rsidR="00AA25E4" w:rsidRPr="002C1E14">
        <w:rPr>
          <w:rFonts w:ascii="Times New Roman" w:hAnsi="Times New Roman" w:cs="Times New Roman"/>
        </w:rPr>
        <w:t>is readily available through an interactive map</w:t>
      </w:r>
      <w:r w:rsidR="00CF1979" w:rsidRPr="002C1E14">
        <w:rPr>
          <w:rFonts w:ascii="Times New Roman" w:hAnsi="Times New Roman" w:cs="Times New Roman"/>
        </w:rPr>
        <w:t xml:space="preserve"> provided</w:t>
      </w:r>
      <w:r w:rsidR="000730F1" w:rsidRPr="002C1E14">
        <w:rPr>
          <w:rFonts w:ascii="Times New Roman" w:hAnsi="Times New Roman" w:cs="Times New Roman"/>
        </w:rPr>
        <w:t xml:space="preserve"> by </w:t>
      </w:r>
      <w:r w:rsidR="00AA25E4" w:rsidRPr="002C1E14">
        <w:rPr>
          <w:rFonts w:ascii="Times New Roman" w:hAnsi="Times New Roman" w:cs="Times New Roman"/>
        </w:rPr>
        <w:t>the Department of Cannabis Control (DCC).</w:t>
      </w:r>
      <w:r w:rsidR="00F84CC0" w:rsidRPr="002C1E14">
        <w:rPr>
          <w:rFonts w:ascii="Times New Roman" w:hAnsi="Times New Roman" w:cs="Times New Roman"/>
        </w:rPr>
        <w:t xml:space="preserve"> </w:t>
      </w:r>
      <w:r w:rsidR="00580F3C">
        <w:rPr>
          <w:rFonts w:ascii="Times New Roman" w:hAnsi="Times New Roman" w:cs="Times New Roman"/>
        </w:rPr>
        <w:t>C</w:t>
      </w:r>
      <w:r w:rsidR="00044140" w:rsidRPr="002C1E14">
        <w:rPr>
          <w:rFonts w:ascii="Times New Roman" w:hAnsi="Times New Roman" w:cs="Times New Roman"/>
        </w:rPr>
        <w:t>annabis permission varies based on business type</w:t>
      </w:r>
      <w:r w:rsidR="00580F3C">
        <w:rPr>
          <w:rFonts w:ascii="Times New Roman" w:hAnsi="Times New Roman" w:cs="Times New Roman"/>
        </w:rPr>
        <w:t>. T</w:t>
      </w:r>
      <w:r w:rsidR="006E25D8" w:rsidRPr="002C1E14">
        <w:rPr>
          <w:rFonts w:ascii="Times New Roman" w:hAnsi="Times New Roman" w:cs="Times New Roman"/>
        </w:rPr>
        <w:t xml:space="preserve">his study </w:t>
      </w:r>
      <w:r w:rsidR="004F14F0" w:rsidRPr="002C1E14">
        <w:rPr>
          <w:rFonts w:ascii="Times New Roman" w:hAnsi="Times New Roman" w:cs="Times New Roman"/>
        </w:rPr>
        <w:t xml:space="preserve">first </w:t>
      </w:r>
      <w:r w:rsidR="006E25D8" w:rsidRPr="002C1E14">
        <w:rPr>
          <w:rFonts w:ascii="Times New Roman" w:hAnsi="Times New Roman" w:cs="Times New Roman"/>
        </w:rPr>
        <w:t>creates an “openness score”</w:t>
      </w:r>
      <w:r w:rsidR="00222522" w:rsidRPr="002C1E14">
        <w:rPr>
          <w:rFonts w:ascii="Times New Roman" w:hAnsi="Times New Roman" w:cs="Times New Roman"/>
        </w:rPr>
        <w:t xml:space="preserve"> </w:t>
      </w:r>
      <w:r w:rsidR="00995BB6" w:rsidRPr="002C1E14">
        <w:rPr>
          <w:rFonts w:ascii="Times New Roman" w:hAnsi="Times New Roman" w:cs="Times New Roman"/>
        </w:rPr>
        <w:t>on a scale from 0 to 6</w:t>
      </w:r>
      <w:r w:rsidR="00222522" w:rsidRPr="002C1E14">
        <w:rPr>
          <w:rFonts w:ascii="Times New Roman" w:hAnsi="Times New Roman" w:cs="Times New Roman"/>
        </w:rPr>
        <w:t xml:space="preserve"> </w:t>
      </w:r>
      <w:r w:rsidR="00106B3A" w:rsidRPr="002C1E14">
        <w:rPr>
          <w:rFonts w:ascii="Times New Roman" w:hAnsi="Times New Roman" w:cs="Times New Roman"/>
        </w:rPr>
        <w:t xml:space="preserve">across </w:t>
      </w:r>
      <w:r w:rsidR="00E46107">
        <w:rPr>
          <w:rFonts w:ascii="Times New Roman" w:hAnsi="Times New Roman" w:cs="Times New Roman"/>
        </w:rPr>
        <w:t xml:space="preserve">all </w:t>
      </w:r>
      <w:r w:rsidR="00106B3A" w:rsidRPr="002C1E14">
        <w:rPr>
          <w:rFonts w:ascii="Times New Roman" w:hAnsi="Times New Roman" w:cs="Times New Roman"/>
        </w:rPr>
        <w:t xml:space="preserve">cities </w:t>
      </w:r>
      <w:r w:rsidR="004F14F0" w:rsidRPr="002C1E14">
        <w:rPr>
          <w:rFonts w:ascii="Times New Roman" w:hAnsi="Times New Roman" w:cs="Times New Roman"/>
        </w:rPr>
        <w:t>b</w:t>
      </w:r>
      <w:r w:rsidR="00F1330D" w:rsidRPr="002C1E14">
        <w:rPr>
          <w:rFonts w:ascii="Times New Roman" w:hAnsi="Times New Roman" w:cs="Times New Roman"/>
        </w:rPr>
        <w:t>ased on</w:t>
      </w:r>
      <w:r w:rsidR="00427975">
        <w:rPr>
          <w:rFonts w:ascii="Times New Roman" w:hAnsi="Times New Roman" w:cs="Times New Roman"/>
        </w:rPr>
        <w:t xml:space="preserve"> </w:t>
      </w:r>
      <w:r w:rsidR="00D6352E">
        <w:rPr>
          <w:rFonts w:ascii="Times New Roman" w:hAnsi="Times New Roman" w:cs="Times New Roman"/>
        </w:rPr>
        <w:t xml:space="preserve">a </w:t>
      </w:r>
      <w:r w:rsidR="00427975">
        <w:rPr>
          <w:rFonts w:ascii="Times New Roman" w:hAnsi="Times New Roman" w:cs="Times New Roman"/>
        </w:rPr>
        <w:t xml:space="preserve">binary: does this city allow </w:t>
      </w:r>
      <w:r w:rsidR="00A47FFA" w:rsidRPr="002C1E14">
        <w:rPr>
          <w:rFonts w:ascii="Times New Roman" w:hAnsi="Times New Roman" w:cs="Times New Roman"/>
        </w:rPr>
        <w:t>or prohibit</w:t>
      </w:r>
      <w:r w:rsidR="00EB5FD1">
        <w:rPr>
          <w:rFonts w:ascii="Times New Roman" w:hAnsi="Times New Roman" w:cs="Times New Roman"/>
        </w:rPr>
        <w:t xml:space="preserve"> cannabis </w:t>
      </w:r>
      <w:r w:rsidR="00A47FFA" w:rsidRPr="002C1E14">
        <w:rPr>
          <w:rFonts w:ascii="Times New Roman" w:hAnsi="Times New Roman" w:cs="Times New Roman"/>
        </w:rPr>
        <w:t>business</w:t>
      </w:r>
      <w:r w:rsidR="00EB5FD1">
        <w:rPr>
          <w:rFonts w:ascii="Times New Roman" w:hAnsi="Times New Roman" w:cs="Times New Roman"/>
        </w:rPr>
        <w:t>?</w:t>
      </w:r>
      <w:r w:rsidR="00A47FFA" w:rsidRPr="002C1E14">
        <w:rPr>
          <w:rFonts w:ascii="Times New Roman" w:hAnsi="Times New Roman" w:cs="Times New Roman"/>
        </w:rPr>
        <w:t xml:space="preserve"> </w:t>
      </w:r>
      <w:r w:rsidR="009A3F6B" w:rsidRPr="002C1E14">
        <w:rPr>
          <w:rFonts w:ascii="Times New Roman" w:hAnsi="Times New Roman" w:cs="Times New Roman"/>
        </w:rPr>
        <w:t xml:space="preserve">After </w:t>
      </w:r>
      <w:r w:rsidR="004C7ECB" w:rsidRPr="002C1E14">
        <w:rPr>
          <w:rFonts w:ascii="Times New Roman" w:hAnsi="Times New Roman" w:cs="Times New Roman"/>
        </w:rPr>
        <w:t>creating this openness score</w:t>
      </w:r>
      <w:r w:rsidR="002A306A" w:rsidRPr="002C1E14">
        <w:rPr>
          <w:rFonts w:ascii="Times New Roman" w:hAnsi="Times New Roman" w:cs="Times New Roman"/>
        </w:rPr>
        <w:t xml:space="preserve">, </w:t>
      </w:r>
      <w:r w:rsidR="009A3F6B" w:rsidRPr="002C1E14">
        <w:rPr>
          <w:rFonts w:ascii="Times New Roman" w:hAnsi="Times New Roman" w:cs="Times New Roman"/>
        </w:rPr>
        <w:t xml:space="preserve">and identifying which business types are allowed in each, the </w:t>
      </w:r>
      <w:r w:rsidR="009268B5" w:rsidRPr="002C1E14">
        <w:rPr>
          <w:rFonts w:ascii="Times New Roman" w:hAnsi="Times New Roman" w:cs="Times New Roman"/>
        </w:rPr>
        <w:t xml:space="preserve">cannabis permission for </w:t>
      </w:r>
      <w:r w:rsidR="00731E8A" w:rsidRPr="002C1E14">
        <w:rPr>
          <w:rFonts w:ascii="Times New Roman" w:hAnsi="Times New Roman" w:cs="Times New Roman"/>
        </w:rPr>
        <w:t>Los An</w:t>
      </w:r>
      <w:r w:rsidR="004C7ECB" w:rsidRPr="002C1E14">
        <w:rPr>
          <w:rFonts w:ascii="Times New Roman" w:hAnsi="Times New Roman" w:cs="Times New Roman"/>
        </w:rPr>
        <w:t>geles’s 88 cities</w:t>
      </w:r>
      <w:r w:rsidR="009268B5" w:rsidRPr="002C1E14">
        <w:rPr>
          <w:rFonts w:ascii="Times New Roman" w:hAnsi="Times New Roman" w:cs="Times New Roman"/>
        </w:rPr>
        <w:t xml:space="preserve"> </w:t>
      </w:r>
      <w:r w:rsidR="009A3F6B" w:rsidRPr="002C1E14">
        <w:rPr>
          <w:rFonts w:ascii="Times New Roman" w:hAnsi="Times New Roman" w:cs="Times New Roman"/>
        </w:rPr>
        <w:t>is as</w:t>
      </w:r>
      <w:r w:rsidR="009268B5" w:rsidRPr="002C1E14">
        <w:rPr>
          <w:rFonts w:ascii="Times New Roman" w:hAnsi="Times New Roman" w:cs="Times New Roman"/>
        </w:rPr>
        <w:t xml:space="preserve"> follow</w:t>
      </w:r>
      <w:r w:rsidR="009A3F6B" w:rsidRPr="002C1E14">
        <w:rPr>
          <w:rFonts w:ascii="Times New Roman" w:hAnsi="Times New Roman" w:cs="Times New Roman"/>
        </w:rPr>
        <w:t>s</w:t>
      </w:r>
      <w:r w:rsidR="009268B5" w:rsidRPr="002C1E14">
        <w:rPr>
          <w:rFonts w:ascii="Times New Roman" w:hAnsi="Times New Roman" w:cs="Times New Roman"/>
        </w:rPr>
        <w:t>:</w:t>
      </w:r>
    </w:p>
    <w:p w14:paraId="11AD06D2" w14:textId="271659A1" w:rsidR="00E46107" w:rsidRPr="00212987" w:rsidRDefault="00271185" w:rsidP="00212987">
      <w:pPr>
        <w:pStyle w:val="ListParagraph"/>
        <w:numPr>
          <w:ilvl w:val="0"/>
          <w:numId w:val="3"/>
        </w:numPr>
        <w:ind w:left="810"/>
        <w:rPr>
          <w:rFonts w:ascii="Times New Roman" w:hAnsi="Times New Roman" w:cs="Times New Roman"/>
        </w:rPr>
      </w:pPr>
      <w:r w:rsidRPr="00847AEF">
        <w:rPr>
          <w:rFonts w:ascii="Times New Roman" w:hAnsi="Times New Roman" w:cs="Times New Roman"/>
          <w:b/>
          <w:bCs/>
        </w:rPr>
        <w:t xml:space="preserve">63 cities </w:t>
      </w:r>
      <w:r w:rsidR="00E46107" w:rsidRPr="00847AEF">
        <w:rPr>
          <w:rFonts w:ascii="Times New Roman" w:hAnsi="Times New Roman" w:cs="Times New Roman"/>
          <w:b/>
          <w:bCs/>
        </w:rPr>
        <w:t>score 0/6</w:t>
      </w:r>
      <w:r w:rsidR="00E46107" w:rsidRPr="00212987">
        <w:rPr>
          <w:rFonts w:ascii="Times New Roman" w:hAnsi="Times New Roman" w:cs="Times New Roman"/>
        </w:rPr>
        <w:t xml:space="preserve"> - </w:t>
      </w:r>
      <w:r w:rsidRPr="00212987">
        <w:rPr>
          <w:rFonts w:ascii="Times New Roman" w:hAnsi="Times New Roman" w:cs="Times New Roman"/>
        </w:rPr>
        <w:t>prohibit all types of cannabis business</w:t>
      </w:r>
      <w:r w:rsidR="00386831">
        <w:rPr>
          <w:rFonts w:ascii="Times New Roman" w:hAnsi="Times New Roman" w:cs="Times New Roman"/>
        </w:rPr>
        <w:t>.</w:t>
      </w:r>
    </w:p>
    <w:p w14:paraId="6A5B5BA7" w14:textId="701BB6E5" w:rsidR="00E46107" w:rsidRPr="00212987" w:rsidRDefault="00A825D4" w:rsidP="00212987">
      <w:pPr>
        <w:pStyle w:val="ListParagraph"/>
        <w:numPr>
          <w:ilvl w:val="0"/>
          <w:numId w:val="3"/>
        </w:numPr>
        <w:ind w:left="810"/>
        <w:rPr>
          <w:rFonts w:ascii="Times New Roman" w:hAnsi="Times New Roman" w:cs="Times New Roman"/>
        </w:rPr>
      </w:pPr>
      <w:r w:rsidRPr="00847AEF">
        <w:rPr>
          <w:rFonts w:ascii="Times New Roman" w:hAnsi="Times New Roman" w:cs="Times New Roman"/>
          <w:b/>
          <w:bCs/>
        </w:rPr>
        <w:t xml:space="preserve">5 cities </w:t>
      </w:r>
      <w:r w:rsidR="00E46107" w:rsidRPr="00847AEF">
        <w:rPr>
          <w:rFonts w:ascii="Times New Roman" w:hAnsi="Times New Roman" w:cs="Times New Roman"/>
          <w:b/>
          <w:bCs/>
        </w:rPr>
        <w:t xml:space="preserve">score </w:t>
      </w:r>
      <w:r w:rsidR="009B75C9" w:rsidRPr="00847AEF">
        <w:rPr>
          <w:rFonts w:ascii="Times New Roman" w:hAnsi="Times New Roman" w:cs="Times New Roman"/>
          <w:b/>
          <w:bCs/>
        </w:rPr>
        <w:t>1/6</w:t>
      </w:r>
      <w:r w:rsidR="00847AEF">
        <w:rPr>
          <w:rFonts w:ascii="Times New Roman" w:hAnsi="Times New Roman" w:cs="Times New Roman"/>
          <w:b/>
          <w:bCs/>
        </w:rPr>
        <w:t xml:space="preserve"> </w:t>
      </w:r>
      <w:r w:rsidR="009B75C9" w:rsidRPr="00212987">
        <w:rPr>
          <w:rFonts w:ascii="Times New Roman" w:hAnsi="Times New Roman" w:cs="Times New Roman"/>
        </w:rPr>
        <w:t xml:space="preserve">- </w:t>
      </w:r>
      <w:r w:rsidR="008B32ED" w:rsidRPr="00212987">
        <w:rPr>
          <w:rFonts w:ascii="Times New Roman" w:hAnsi="Times New Roman" w:cs="Times New Roman"/>
        </w:rPr>
        <w:t>Bell Gardens, Monrovia, Redondo Beach, Santa Monica and South El Monte</w:t>
      </w:r>
      <w:r w:rsidR="009B75C9" w:rsidRPr="00212987">
        <w:rPr>
          <w:rFonts w:ascii="Times New Roman" w:hAnsi="Times New Roman" w:cs="Times New Roman"/>
        </w:rPr>
        <w:t xml:space="preserve"> allow</w:t>
      </w:r>
      <w:r w:rsidR="007101C6" w:rsidRPr="00212987">
        <w:rPr>
          <w:rFonts w:ascii="Times New Roman" w:hAnsi="Times New Roman" w:cs="Times New Roman"/>
        </w:rPr>
        <w:t xml:space="preserve"> retail storefront</w:t>
      </w:r>
      <w:r w:rsidR="002500F9">
        <w:rPr>
          <w:rFonts w:ascii="Times New Roman" w:hAnsi="Times New Roman" w:cs="Times New Roman"/>
        </w:rPr>
        <w:t>s</w:t>
      </w:r>
      <w:r w:rsidR="00C01E2F">
        <w:rPr>
          <w:rFonts w:ascii="Times New Roman" w:hAnsi="Times New Roman" w:cs="Times New Roman"/>
        </w:rPr>
        <w:t xml:space="preserve"> while</w:t>
      </w:r>
      <w:r w:rsidR="007101C6" w:rsidRPr="00212987">
        <w:rPr>
          <w:rFonts w:ascii="Times New Roman" w:hAnsi="Times New Roman" w:cs="Times New Roman"/>
        </w:rPr>
        <w:t xml:space="preserve"> Monrovia allows for testing</w:t>
      </w:r>
      <w:r w:rsidR="00386831">
        <w:rPr>
          <w:rFonts w:ascii="Times New Roman" w:hAnsi="Times New Roman" w:cs="Times New Roman"/>
        </w:rPr>
        <w:t>.</w:t>
      </w:r>
    </w:p>
    <w:p w14:paraId="54600CB7" w14:textId="012FD1CE" w:rsidR="00E46107" w:rsidRPr="00212987" w:rsidRDefault="00A825D4" w:rsidP="00212987">
      <w:pPr>
        <w:pStyle w:val="ListParagraph"/>
        <w:numPr>
          <w:ilvl w:val="0"/>
          <w:numId w:val="3"/>
        </w:numPr>
        <w:ind w:left="810"/>
        <w:rPr>
          <w:rFonts w:ascii="Times New Roman" w:hAnsi="Times New Roman" w:cs="Times New Roman"/>
        </w:rPr>
      </w:pPr>
      <w:r w:rsidRPr="00847AEF">
        <w:rPr>
          <w:rFonts w:ascii="Times New Roman" w:hAnsi="Times New Roman" w:cs="Times New Roman"/>
          <w:b/>
          <w:bCs/>
        </w:rPr>
        <w:t>3 cities</w:t>
      </w:r>
      <w:r w:rsidR="009B75C9" w:rsidRPr="00847AEF">
        <w:rPr>
          <w:rFonts w:ascii="Times New Roman" w:hAnsi="Times New Roman" w:cs="Times New Roman"/>
          <w:b/>
          <w:bCs/>
        </w:rPr>
        <w:t xml:space="preserve"> score 2/6</w:t>
      </w:r>
      <w:r w:rsidR="009B75C9" w:rsidRPr="00212987">
        <w:rPr>
          <w:rFonts w:ascii="Times New Roman" w:hAnsi="Times New Roman" w:cs="Times New Roman"/>
        </w:rPr>
        <w:t xml:space="preserve"> </w:t>
      </w:r>
      <w:r w:rsidR="00212987" w:rsidRPr="00212987">
        <w:rPr>
          <w:rFonts w:ascii="Times New Roman" w:hAnsi="Times New Roman" w:cs="Times New Roman"/>
        </w:rPr>
        <w:t>- Artesia</w:t>
      </w:r>
      <w:r w:rsidR="008B32ED" w:rsidRPr="00212987">
        <w:rPr>
          <w:rFonts w:ascii="Times New Roman" w:hAnsi="Times New Roman" w:cs="Times New Roman"/>
        </w:rPr>
        <w:t>, Malibu and West Hollywood</w:t>
      </w:r>
      <w:r w:rsidR="009B75C9" w:rsidRPr="00212987">
        <w:rPr>
          <w:rFonts w:ascii="Times New Roman" w:hAnsi="Times New Roman" w:cs="Times New Roman"/>
        </w:rPr>
        <w:t xml:space="preserve"> </w:t>
      </w:r>
      <w:r w:rsidR="00FB05AE" w:rsidRPr="00212987">
        <w:rPr>
          <w:rFonts w:ascii="Times New Roman" w:hAnsi="Times New Roman" w:cs="Times New Roman"/>
        </w:rPr>
        <w:t xml:space="preserve">allow for </w:t>
      </w:r>
      <w:r w:rsidR="008B32ED" w:rsidRPr="00212987">
        <w:rPr>
          <w:rFonts w:ascii="Times New Roman" w:hAnsi="Times New Roman" w:cs="Times New Roman"/>
        </w:rPr>
        <w:t xml:space="preserve">both </w:t>
      </w:r>
      <w:r w:rsidR="00662FDD">
        <w:rPr>
          <w:rFonts w:ascii="Times New Roman" w:hAnsi="Times New Roman" w:cs="Times New Roman"/>
        </w:rPr>
        <w:t>r</w:t>
      </w:r>
      <w:r w:rsidR="00610BC0" w:rsidRPr="00212987">
        <w:rPr>
          <w:rFonts w:ascii="Times New Roman" w:hAnsi="Times New Roman" w:cs="Times New Roman"/>
        </w:rPr>
        <w:t>etail</w:t>
      </w:r>
      <w:r w:rsidR="00386831">
        <w:rPr>
          <w:rFonts w:ascii="Times New Roman" w:hAnsi="Times New Roman" w:cs="Times New Roman"/>
        </w:rPr>
        <w:t xml:space="preserve"> </w:t>
      </w:r>
      <w:r w:rsidR="00610BC0" w:rsidRPr="00212987">
        <w:rPr>
          <w:rFonts w:ascii="Times New Roman" w:hAnsi="Times New Roman" w:cs="Times New Roman"/>
        </w:rPr>
        <w:t xml:space="preserve">storefront and </w:t>
      </w:r>
      <w:r w:rsidR="00662FDD">
        <w:rPr>
          <w:rFonts w:ascii="Times New Roman" w:hAnsi="Times New Roman" w:cs="Times New Roman"/>
        </w:rPr>
        <w:t>r</w:t>
      </w:r>
      <w:r w:rsidR="00386831">
        <w:rPr>
          <w:rFonts w:ascii="Times New Roman" w:hAnsi="Times New Roman" w:cs="Times New Roman"/>
        </w:rPr>
        <w:t xml:space="preserve">etail </w:t>
      </w:r>
      <w:r w:rsidR="00610BC0" w:rsidRPr="00212987">
        <w:rPr>
          <w:rFonts w:ascii="Times New Roman" w:hAnsi="Times New Roman" w:cs="Times New Roman"/>
        </w:rPr>
        <w:t>delivery</w:t>
      </w:r>
      <w:r w:rsidR="009B75C9" w:rsidRPr="00212987">
        <w:rPr>
          <w:rFonts w:ascii="Times New Roman" w:hAnsi="Times New Roman" w:cs="Times New Roman"/>
        </w:rPr>
        <w:t>.</w:t>
      </w:r>
    </w:p>
    <w:p w14:paraId="71C0D5A5" w14:textId="6135E6AC" w:rsidR="00212987" w:rsidRPr="00212987" w:rsidRDefault="00A825D4" w:rsidP="00212987">
      <w:pPr>
        <w:pStyle w:val="ListParagraph"/>
        <w:numPr>
          <w:ilvl w:val="0"/>
          <w:numId w:val="3"/>
        </w:numPr>
        <w:ind w:left="810"/>
        <w:rPr>
          <w:rFonts w:ascii="Times New Roman" w:hAnsi="Times New Roman" w:cs="Times New Roman"/>
        </w:rPr>
      </w:pPr>
      <w:r w:rsidRPr="00847AEF">
        <w:rPr>
          <w:rFonts w:ascii="Times New Roman" w:hAnsi="Times New Roman" w:cs="Times New Roman"/>
          <w:b/>
          <w:bCs/>
        </w:rPr>
        <w:t xml:space="preserve">2 cities </w:t>
      </w:r>
      <w:r w:rsidR="009B75C9" w:rsidRPr="00847AEF">
        <w:rPr>
          <w:rFonts w:ascii="Times New Roman" w:hAnsi="Times New Roman" w:cs="Times New Roman"/>
          <w:b/>
          <w:bCs/>
        </w:rPr>
        <w:t>score 3/6</w:t>
      </w:r>
      <w:r w:rsidR="009B75C9" w:rsidRPr="00212987">
        <w:rPr>
          <w:rFonts w:ascii="Times New Roman" w:hAnsi="Times New Roman" w:cs="Times New Roman"/>
        </w:rPr>
        <w:t xml:space="preserve"> - </w:t>
      </w:r>
      <w:r w:rsidR="00960316" w:rsidRPr="00212987">
        <w:rPr>
          <w:rFonts w:ascii="Times New Roman" w:hAnsi="Times New Roman" w:cs="Times New Roman"/>
        </w:rPr>
        <w:t xml:space="preserve">Covina </w:t>
      </w:r>
      <w:r w:rsidR="0099417E">
        <w:rPr>
          <w:rFonts w:ascii="Times New Roman" w:hAnsi="Times New Roman" w:cs="Times New Roman"/>
        </w:rPr>
        <w:t xml:space="preserve">prohibits manufacturing and cultivation </w:t>
      </w:r>
      <w:r w:rsidR="002A1193">
        <w:rPr>
          <w:rFonts w:ascii="Times New Roman" w:hAnsi="Times New Roman" w:cs="Times New Roman"/>
        </w:rPr>
        <w:t>and</w:t>
      </w:r>
      <w:r w:rsidR="0099417E">
        <w:rPr>
          <w:rFonts w:ascii="Times New Roman" w:hAnsi="Times New Roman" w:cs="Times New Roman"/>
        </w:rPr>
        <w:t xml:space="preserve"> </w:t>
      </w:r>
      <w:r w:rsidR="00960316" w:rsidRPr="00212987">
        <w:rPr>
          <w:rFonts w:ascii="Times New Roman" w:hAnsi="Times New Roman" w:cs="Times New Roman"/>
        </w:rPr>
        <w:t>Huntington Park</w:t>
      </w:r>
      <w:r w:rsidR="009B75C9" w:rsidRPr="00212987">
        <w:rPr>
          <w:rFonts w:ascii="Times New Roman" w:hAnsi="Times New Roman" w:cs="Times New Roman"/>
        </w:rPr>
        <w:t xml:space="preserve"> </w:t>
      </w:r>
      <w:r w:rsidR="00313066">
        <w:rPr>
          <w:rFonts w:ascii="Times New Roman" w:hAnsi="Times New Roman" w:cs="Times New Roman"/>
        </w:rPr>
        <w:t xml:space="preserve">prohibits </w:t>
      </w:r>
      <w:r w:rsidR="0003468F">
        <w:rPr>
          <w:rFonts w:ascii="Times New Roman" w:hAnsi="Times New Roman" w:cs="Times New Roman"/>
        </w:rPr>
        <w:t xml:space="preserve">testing and </w:t>
      </w:r>
      <w:r w:rsidR="00313066">
        <w:rPr>
          <w:rFonts w:ascii="Times New Roman" w:hAnsi="Times New Roman" w:cs="Times New Roman"/>
        </w:rPr>
        <w:t>retail storefront</w:t>
      </w:r>
      <w:r w:rsidR="0003468F">
        <w:rPr>
          <w:rFonts w:ascii="Times New Roman" w:hAnsi="Times New Roman" w:cs="Times New Roman"/>
        </w:rPr>
        <w:t xml:space="preserve"> while </w:t>
      </w:r>
      <w:r w:rsidR="009B75C9" w:rsidRPr="00212987">
        <w:rPr>
          <w:rFonts w:ascii="Times New Roman" w:hAnsi="Times New Roman" w:cs="Times New Roman"/>
        </w:rPr>
        <w:t xml:space="preserve">both </w:t>
      </w:r>
      <w:r w:rsidR="007D2E1E" w:rsidRPr="00212987">
        <w:rPr>
          <w:rFonts w:ascii="Times New Roman" w:hAnsi="Times New Roman" w:cs="Times New Roman"/>
        </w:rPr>
        <w:t xml:space="preserve">prohibit </w:t>
      </w:r>
      <w:r w:rsidR="006F3F3C" w:rsidRPr="00212987">
        <w:rPr>
          <w:rFonts w:ascii="Times New Roman" w:hAnsi="Times New Roman" w:cs="Times New Roman"/>
        </w:rPr>
        <w:t>distribution</w:t>
      </w:r>
      <w:r w:rsidR="00362A83">
        <w:rPr>
          <w:rFonts w:ascii="Times New Roman" w:hAnsi="Times New Roman" w:cs="Times New Roman"/>
        </w:rPr>
        <w:t>.</w:t>
      </w:r>
    </w:p>
    <w:p w14:paraId="2F713932" w14:textId="47435A96" w:rsidR="00212987" w:rsidRPr="00212987" w:rsidRDefault="00A825D4" w:rsidP="00212987">
      <w:pPr>
        <w:pStyle w:val="ListParagraph"/>
        <w:numPr>
          <w:ilvl w:val="0"/>
          <w:numId w:val="3"/>
        </w:numPr>
        <w:ind w:left="810"/>
        <w:rPr>
          <w:rFonts w:ascii="Times New Roman" w:hAnsi="Times New Roman" w:cs="Times New Roman"/>
        </w:rPr>
      </w:pPr>
      <w:r w:rsidRPr="00847AEF">
        <w:rPr>
          <w:rFonts w:ascii="Times New Roman" w:hAnsi="Times New Roman" w:cs="Times New Roman"/>
          <w:b/>
          <w:bCs/>
        </w:rPr>
        <w:t>2 cities</w:t>
      </w:r>
      <w:r w:rsidR="00212987" w:rsidRPr="00847AEF">
        <w:rPr>
          <w:rFonts w:ascii="Times New Roman" w:hAnsi="Times New Roman" w:cs="Times New Roman"/>
          <w:b/>
          <w:bCs/>
        </w:rPr>
        <w:t xml:space="preserve"> score 4/6</w:t>
      </w:r>
      <w:r w:rsidR="00212987" w:rsidRPr="00212987">
        <w:rPr>
          <w:rFonts w:ascii="Times New Roman" w:hAnsi="Times New Roman" w:cs="Times New Roman"/>
        </w:rPr>
        <w:t xml:space="preserve"> - </w:t>
      </w:r>
      <w:r w:rsidR="006F1FCA" w:rsidRPr="00212987">
        <w:rPr>
          <w:rFonts w:ascii="Times New Roman" w:hAnsi="Times New Roman" w:cs="Times New Roman"/>
        </w:rPr>
        <w:t xml:space="preserve">Baldwin Park </w:t>
      </w:r>
      <w:r w:rsidR="00662FDD">
        <w:rPr>
          <w:rFonts w:ascii="Times New Roman" w:hAnsi="Times New Roman" w:cs="Times New Roman"/>
        </w:rPr>
        <w:t xml:space="preserve">prohibits testing </w:t>
      </w:r>
      <w:r w:rsidR="002A1193">
        <w:rPr>
          <w:rFonts w:ascii="Times New Roman" w:hAnsi="Times New Roman" w:cs="Times New Roman"/>
        </w:rPr>
        <w:t>and</w:t>
      </w:r>
      <w:r w:rsidR="00662FDD">
        <w:rPr>
          <w:rFonts w:ascii="Times New Roman" w:hAnsi="Times New Roman" w:cs="Times New Roman"/>
        </w:rPr>
        <w:t xml:space="preserve"> </w:t>
      </w:r>
      <w:r w:rsidR="006F1FCA" w:rsidRPr="00212987">
        <w:rPr>
          <w:rFonts w:ascii="Times New Roman" w:hAnsi="Times New Roman" w:cs="Times New Roman"/>
        </w:rPr>
        <w:t>Carson</w:t>
      </w:r>
      <w:r w:rsidR="00212987" w:rsidRPr="00212987">
        <w:rPr>
          <w:rFonts w:ascii="Times New Roman" w:hAnsi="Times New Roman" w:cs="Times New Roman"/>
        </w:rPr>
        <w:t xml:space="preserve"> </w:t>
      </w:r>
      <w:r w:rsidR="00662FDD">
        <w:rPr>
          <w:rFonts w:ascii="Times New Roman" w:hAnsi="Times New Roman" w:cs="Times New Roman"/>
        </w:rPr>
        <w:t xml:space="preserve">prohibits retail storefront </w:t>
      </w:r>
      <w:r w:rsidR="002A1193">
        <w:rPr>
          <w:rFonts w:ascii="Times New Roman" w:hAnsi="Times New Roman" w:cs="Times New Roman"/>
        </w:rPr>
        <w:t>while</w:t>
      </w:r>
      <w:r w:rsidR="00662FDD">
        <w:rPr>
          <w:rFonts w:ascii="Times New Roman" w:hAnsi="Times New Roman" w:cs="Times New Roman"/>
        </w:rPr>
        <w:t xml:space="preserve"> </w:t>
      </w:r>
      <w:r w:rsidR="006A49F0" w:rsidRPr="00212987">
        <w:rPr>
          <w:rFonts w:ascii="Times New Roman" w:hAnsi="Times New Roman" w:cs="Times New Roman"/>
        </w:rPr>
        <w:t>both</w:t>
      </w:r>
      <w:r w:rsidR="007D2E1E" w:rsidRPr="00212987">
        <w:rPr>
          <w:rFonts w:ascii="Times New Roman" w:hAnsi="Times New Roman" w:cs="Times New Roman"/>
        </w:rPr>
        <w:t xml:space="preserve"> prohibit </w:t>
      </w:r>
      <w:r w:rsidR="00662FDD">
        <w:rPr>
          <w:rFonts w:ascii="Times New Roman" w:hAnsi="Times New Roman" w:cs="Times New Roman"/>
        </w:rPr>
        <w:t>r</w:t>
      </w:r>
      <w:r w:rsidR="00D96A99" w:rsidRPr="00212987">
        <w:rPr>
          <w:rFonts w:ascii="Times New Roman" w:hAnsi="Times New Roman" w:cs="Times New Roman"/>
        </w:rPr>
        <w:t xml:space="preserve">etail </w:t>
      </w:r>
      <w:r w:rsidR="00662FDD">
        <w:rPr>
          <w:rFonts w:ascii="Times New Roman" w:hAnsi="Times New Roman" w:cs="Times New Roman"/>
        </w:rPr>
        <w:t>d</w:t>
      </w:r>
      <w:r w:rsidR="00D96A99" w:rsidRPr="00212987">
        <w:rPr>
          <w:rFonts w:ascii="Times New Roman" w:hAnsi="Times New Roman" w:cs="Times New Roman"/>
        </w:rPr>
        <w:t>elivery</w:t>
      </w:r>
      <w:r w:rsidR="00362A83">
        <w:rPr>
          <w:rFonts w:ascii="Times New Roman" w:hAnsi="Times New Roman" w:cs="Times New Roman"/>
        </w:rPr>
        <w:t>.</w:t>
      </w:r>
    </w:p>
    <w:p w14:paraId="03255A17" w14:textId="77777777" w:rsidR="00847AEF" w:rsidRDefault="00F92BFF" w:rsidP="00847AEF">
      <w:pPr>
        <w:pStyle w:val="ListParagraph"/>
        <w:numPr>
          <w:ilvl w:val="0"/>
          <w:numId w:val="3"/>
        </w:numPr>
        <w:ind w:left="810"/>
        <w:rPr>
          <w:rFonts w:ascii="Times New Roman" w:hAnsi="Times New Roman" w:cs="Times New Roman"/>
        </w:rPr>
      </w:pPr>
      <w:r w:rsidRPr="00847AEF">
        <w:rPr>
          <w:rFonts w:ascii="Times New Roman" w:hAnsi="Times New Roman" w:cs="Times New Roman"/>
          <w:b/>
          <w:bCs/>
        </w:rPr>
        <w:t>2 cities</w:t>
      </w:r>
      <w:r w:rsidR="00212987" w:rsidRPr="00847AEF">
        <w:rPr>
          <w:rFonts w:ascii="Times New Roman" w:hAnsi="Times New Roman" w:cs="Times New Roman"/>
          <w:b/>
          <w:bCs/>
        </w:rPr>
        <w:t xml:space="preserve"> score 5/6</w:t>
      </w:r>
      <w:r w:rsidR="00212987" w:rsidRPr="00212987">
        <w:rPr>
          <w:rFonts w:ascii="Times New Roman" w:hAnsi="Times New Roman" w:cs="Times New Roman"/>
        </w:rPr>
        <w:t xml:space="preserve"> - </w:t>
      </w:r>
      <w:r w:rsidR="00D96A99" w:rsidRPr="00212987">
        <w:rPr>
          <w:rFonts w:ascii="Times New Roman" w:hAnsi="Times New Roman" w:cs="Times New Roman"/>
        </w:rPr>
        <w:t>Commerce and Montebello</w:t>
      </w:r>
      <w:r w:rsidR="00212987" w:rsidRPr="00212987">
        <w:rPr>
          <w:rFonts w:ascii="Times New Roman" w:hAnsi="Times New Roman" w:cs="Times New Roman"/>
        </w:rPr>
        <w:t xml:space="preserve"> </w:t>
      </w:r>
      <w:r w:rsidR="006A49F0" w:rsidRPr="00212987">
        <w:rPr>
          <w:rFonts w:ascii="Times New Roman" w:hAnsi="Times New Roman" w:cs="Times New Roman"/>
        </w:rPr>
        <w:t xml:space="preserve">both prohibit </w:t>
      </w:r>
      <w:r w:rsidR="00362A83">
        <w:rPr>
          <w:rFonts w:ascii="Times New Roman" w:hAnsi="Times New Roman" w:cs="Times New Roman"/>
        </w:rPr>
        <w:t>r</w:t>
      </w:r>
      <w:r w:rsidR="00EE4B7E" w:rsidRPr="00212987">
        <w:rPr>
          <w:rFonts w:ascii="Times New Roman" w:hAnsi="Times New Roman" w:cs="Times New Roman"/>
        </w:rPr>
        <w:t xml:space="preserve">etail </w:t>
      </w:r>
      <w:r w:rsidR="00362A83">
        <w:rPr>
          <w:rFonts w:ascii="Times New Roman" w:hAnsi="Times New Roman" w:cs="Times New Roman"/>
        </w:rPr>
        <w:t>st</w:t>
      </w:r>
      <w:r w:rsidR="00EE4B7E" w:rsidRPr="00212987">
        <w:rPr>
          <w:rFonts w:ascii="Times New Roman" w:hAnsi="Times New Roman" w:cs="Times New Roman"/>
        </w:rPr>
        <w:t>orefront</w:t>
      </w:r>
      <w:r w:rsidR="00362A83">
        <w:rPr>
          <w:rFonts w:ascii="Times New Roman" w:hAnsi="Times New Roman" w:cs="Times New Roman"/>
        </w:rPr>
        <w:t>s.</w:t>
      </w:r>
    </w:p>
    <w:p w14:paraId="26055673" w14:textId="578E0A2C" w:rsidR="00F92BFF" w:rsidRPr="00847AEF" w:rsidRDefault="00EE4B7E" w:rsidP="00847AEF">
      <w:pPr>
        <w:pStyle w:val="ListParagraph"/>
        <w:numPr>
          <w:ilvl w:val="0"/>
          <w:numId w:val="3"/>
        </w:numPr>
        <w:ind w:left="810"/>
        <w:rPr>
          <w:rFonts w:ascii="Times New Roman" w:hAnsi="Times New Roman" w:cs="Times New Roman"/>
        </w:rPr>
      </w:pPr>
      <w:r w:rsidRPr="00847AEF">
        <w:rPr>
          <w:rFonts w:ascii="Times New Roman" w:hAnsi="Times New Roman" w:cs="Times New Roman"/>
          <w:b/>
          <w:bCs/>
        </w:rPr>
        <w:t xml:space="preserve">11 cities </w:t>
      </w:r>
      <w:r w:rsidR="00212987" w:rsidRPr="00847AEF">
        <w:rPr>
          <w:rFonts w:ascii="Times New Roman" w:hAnsi="Times New Roman" w:cs="Times New Roman"/>
          <w:b/>
          <w:bCs/>
        </w:rPr>
        <w:t>score a perfect 6/6</w:t>
      </w:r>
      <w:r w:rsidR="00212987" w:rsidRPr="00847AEF">
        <w:rPr>
          <w:rFonts w:ascii="Times New Roman" w:hAnsi="Times New Roman" w:cs="Times New Roman"/>
        </w:rPr>
        <w:t xml:space="preserve"> - </w:t>
      </w:r>
      <w:r w:rsidRPr="00847AEF">
        <w:rPr>
          <w:rFonts w:ascii="Times New Roman" w:hAnsi="Times New Roman" w:cs="Times New Roman"/>
        </w:rPr>
        <w:t>Bellflower, Culver City, EL Monte, Hawthorne, Lancaster, Long Beach, Los Angeles, Lynwood, Maywood, Pasadena and Pomona</w:t>
      </w:r>
      <w:r w:rsidR="00212987" w:rsidRPr="00847AEF">
        <w:rPr>
          <w:rFonts w:ascii="Times New Roman" w:hAnsi="Times New Roman" w:cs="Times New Roman"/>
        </w:rPr>
        <w:t xml:space="preserve"> </w:t>
      </w:r>
      <w:r w:rsidRPr="00847AEF">
        <w:rPr>
          <w:rFonts w:ascii="Times New Roman" w:hAnsi="Times New Roman" w:cs="Times New Roman"/>
        </w:rPr>
        <w:t>allow for all types of cannabis business.</w:t>
      </w:r>
    </w:p>
    <w:p w14:paraId="61878413" w14:textId="6DC18F07" w:rsidR="00B70690" w:rsidRPr="002C1E14" w:rsidRDefault="00890888" w:rsidP="0021727A">
      <w:pPr>
        <w:ind w:firstLine="720"/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lastRenderedPageBreak/>
        <w:t>The permission type of “limited-medical only” is excluded from this study</w:t>
      </w:r>
      <w:r w:rsidR="00364A39">
        <w:rPr>
          <w:rFonts w:ascii="Times New Roman" w:hAnsi="Times New Roman" w:cs="Times New Roman"/>
        </w:rPr>
        <w:t xml:space="preserve"> since the voting data we are considering pertains to Adult-Use cannabis not Medical. I</w:t>
      </w:r>
      <w:r w:rsidR="00C67AE1" w:rsidRPr="002C1E14">
        <w:rPr>
          <w:rFonts w:ascii="Times New Roman" w:hAnsi="Times New Roman" w:cs="Times New Roman"/>
        </w:rPr>
        <w:t>t should be noted that the</w:t>
      </w:r>
      <w:r w:rsidR="002E1BFA" w:rsidRPr="002C1E14">
        <w:rPr>
          <w:rFonts w:ascii="Times New Roman" w:hAnsi="Times New Roman" w:cs="Times New Roman"/>
        </w:rPr>
        <w:t xml:space="preserve"> 6 cities that do allow for a business type with this </w:t>
      </w:r>
      <w:r w:rsidR="008E067B" w:rsidRPr="002C1E14">
        <w:rPr>
          <w:rFonts w:ascii="Times New Roman" w:hAnsi="Times New Roman" w:cs="Times New Roman"/>
        </w:rPr>
        <w:t>limited-medical</w:t>
      </w:r>
      <w:r w:rsidR="002E1BFA" w:rsidRPr="002C1E14">
        <w:rPr>
          <w:rFonts w:ascii="Times New Roman" w:hAnsi="Times New Roman" w:cs="Times New Roman"/>
        </w:rPr>
        <w:t xml:space="preserve"> permission are</w:t>
      </w:r>
      <w:r w:rsidR="008E067B" w:rsidRPr="002C1E14">
        <w:rPr>
          <w:rFonts w:ascii="Times New Roman" w:hAnsi="Times New Roman" w:cs="Times New Roman"/>
        </w:rPr>
        <w:t>:</w:t>
      </w:r>
      <w:r w:rsidR="002E1BFA" w:rsidRPr="002C1E14">
        <w:rPr>
          <w:rFonts w:ascii="Times New Roman" w:hAnsi="Times New Roman" w:cs="Times New Roman"/>
        </w:rPr>
        <w:t xml:space="preserve"> Avalon (Catalina Island), Bell, Cudahy, Huntington Park, Redondo Beach and Rolling Hills.</w:t>
      </w:r>
      <w:r w:rsidR="00040068" w:rsidRPr="002C1E14">
        <w:rPr>
          <w:rFonts w:ascii="Times New Roman" w:hAnsi="Times New Roman" w:cs="Times New Roman"/>
        </w:rPr>
        <w:t xml:space="preserve"> </w:t>
      </w:r>
    </w:p>
    <w:p w14:paraId="1A8FD66D" w14:textId="6C03CB42" w:rsidR="0073449E" w:rsidRPr="002C1E14" w:rsidRDefault="0073449E" w:rsidP="00040068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  <w:b/>
          <w:bCs/>
        </w:rPr>
        <w:t>The Driving Factors for Cannabis in Your City</w:t>
      </w:r>
    </w:p>
    <w:p w14:paraId="6B8E6268" w14:textId="0043F30B" w:rsidR="00A431A6" w:rsidRPr="002C1E14" w:rsidRDefault="002F4958" w:rsidP="009A2BB3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ab/>
      </w:r>
      <w:r w:rsidR="00E67B4F">
        <w:rPr>
          <w:rFonts w:ascii="Times New Roman" w:hAnsi="Times New Roman" w:cs="Times New Roman"/>
        </w:rPr>
        <w:t xml:space="preserve">The dataset for </w:t>
      </w:r>
      <w:r w:rsidR="009D6648" w:rsidRPr="002C1E14">
        <w:rPr>
          <w:rFonts w:ascii="Times New Roman" w:hAnsi="Times New Roman" w:cs="Times New Roman"/>
        </w:rPr>
        <w:t>Voter Will</w:t>
      </w:r>
      <w:r w:rsidR="00617431" w:rsidRPr="002C1E14">
        <w:rPr>
          <w:rFonts w:ascii="Times New Roman" w:hAnsi="Times New Roman" w:cs="Times New Roman"/>
        </w:rPr>
        <w:t xml:space="preserve">, or how each city voted </w:t>
      </w:r>
      <w:r w:rsidR="003E44E3" w:rsidRPr="002C1E14">
        <w:rPr>
          <w:rFonts w:ascii="Times New Roman" w:hAnsi="Times New Roman" w:cs="Times New Roman"/>
        </w:rPr>
        <w:t>in the 2016 election with regards to Proposition 64</w:t>
      </w:r>
      <w:r w:rsidR="00E67B4F">
        <w:rPr>
          <w:rFonts w:ascii="Times New Roman" w:hAnsi="Times New Roman" w:cs="Times New Roman"/>
        </w:rPr>
        <w:t xml:space="preserve"> (</w:t>
      </w:r>
      <w:r w:rsidR="003E44E3" w:rsidRPr="002C1E14">
        <w:rPr>
          <w:rFonts w:ascii="Times New Roman" w:hAnsi="Times New Roman" w:cs="Times New Roman"/>
        </w:rPr>
        <w:t>which regulates, controls and taxes adult use cannabis</w:t>
      </w:r>
      <w:r w:rsidR="00E67B4F">
        <w:rPr>
          <w:rFonts w:ascii="Times New Roman" w:hAnsi="Times New Roman" w:cs="Times New Roman"/>
        </w:rPr>
        <w:t>)</w:t>
      </w:r>
      <w:r w:rsidR="00AF3F0A">
        <w:rPr>
          <w:rFonts w:ascii="Times New Roman" w:hAnsi="Times New Roman" w:cs="Times New Roman"/>
        </w:rPr>
        <w:t>,</w:t>
      </w:r>
      <w:r w:rsidR="005C14F5" w:rsidRPr="002C1E14">
        <w:rPr>
          <w:rFonts w:ascii="Times New Roman" w:hAnsi="Times New Roman" w:cs="Times New Roman"/>
        </w:rPr>
        <w:t xml:space="preserve"> was </w:t>
      </w:r>
      <w:r w:rsidR="0018131B" w:rsidRPr="002C1E14">
        <w:rPr>
          <w:rFonts w:ascii="Times New Roman" w:hAnsi="Times New Roman" w:cs="Times New Roman"/>
        </w:rPr>
        <w:t>transformed</w:t>
      </w:r>
      <w:r w:rsidR="005C14F5" w:rsidRPr="002C1E14">
        <w:rPr>
          <w:rFonts w:ascii="Times New Roman" w:hAnsi="Times New Roman" w:cs="Times New Roman"/>
        </w:rPr>
        <w:t xml:space="preserve"> from statewide</w:t>
      </w:r>
      <w:r w:rsidR="0018131B" w:rsidRPr="002C1E14">
        <w:rPr>
          <w:rFonts w:ascii="Times New Roman" w:hAnsi="Times New Roman" w:cs="Times New Roman"/>
        </w:rPr>
        <w:t xml:space="preserve"> level data</w:t>
      </w:r>
      <w:r w:rsidR="005C14F5" w:rsidRPr="002C1E14">
        <w:rPr>
          <w:rFonts w:ascii="Times New Roman" w:hAnsi="Times New Roman" w:cs="Times New Roman"/>
        </w:rPr>
        <w:t xml:space="preserve"> to </w:t>
      </w:r>
      <w:r w:rsidR="0018131B" w:rsidRPr="002C1E14">
        <w:rPr>
          <w:rFonts w:ascii="Times New Roman" w:hAnsi="Times New Roman" w:cs="Times New Roman"/>
        </w:rPr>
        <w:t>data on the</w:t>
      </w:r>
      <w:r w:rsidR="005C14F5" w:rsidRPr="002C1E14">
        <w:rPr>
          <w:rFonts w:ascii="Times New Roman" w:hAnsi="Times New Roman" w:cs="Times New Roman"/>
        </w:rPr>
        <w:t xml:space="preserve"> cit</w:t>
      </w:r>
      <w:r w:rsidR="002071EB" w:rsidRPr="002C1E14">
        <w:rPr>
          <w:rFonts w:ascii="Times New Roman" w:hAnsi="Times New Roman" w:cs="Times New Roman"/>
        </w:rPr>
        <w:t xml:space="preserve">y </w:t>
      </w:r>
      <w:r w:rsidR="0018131B" w:rsidRPr="002C1E14">
        <w:rPr>
          <w:rFonts w:ascii="Times New Roman" w:hAnsi="Times New Roman" w:cs="Times New Roman"/>
        </w:rPr>
        <w:t>level</w:t>
      </w:r>
      <w:r w:rsidR="008203A9" w:rsidRPr="002C1E14">
        <w:rPr>
          <w:rFonts w:ascii="Times New Roman" w:hAnsi="Times New Roman" w:cs="Times New Roman"/>
        </w:rPr>
        <w:t xml:space="preserve">. </w:t>
      </w:r>
      <w:r w:rsidR="003B6E95" w:rsidRPr="002C1E14">
        <w:rPr>
          <w:rFonts w:ascii="Times New Roman" w:hAnsi="Times New Roman" w:cs="Times New Roman"/>
        </w:rPr>
        <w:t xml:space="preserve">From there, the data was transformed to </w:t>
      </w:r>
      <w:r w:rsidR="00904A77">
        <w:rPr>
          <w:rFonts w:ascii="Times New Roman" w:hAnsi="Times New Roman" w:cs="Times New Roman"/>
        </w:rPr>
        <w:t>display</w:t>
      </w:r>
      <w:r w:rsidR="003B6E95" w:rsidRPr="002C1E14">
        <w:rPr>
          <w:rFonts w:ascii="Times New Roman" w:hAnsi="Times New Roman" w:cs="Times New Roman"/>
        </w:rPr>
        <w:t xml:space="preserve"> the Yes on Prop 64 </w:t>
      </w:r>
      <w:r w:rsidR="003B6E95" w:rsidRPr="00904A77">
        <w:rPr>
          <w:rFonts w:ascii="Times New Roman" w:hAnsi="Times New Roman" w:cs="Times New Roman"/>
          <w:u w:val="single"/>
        </w:rPr>
        <w:t>percentage</w:t>
      </w:r>
      <w:r w:rsidR="003B6E95" w:rsidRPr="002C1E14">
        <w:rPr>
          <w:rFonts w:ascii="Times New Roman" w:hAnsi="Times New Roman" w:cs="Times New Roman"/>
        </w:rPr>
        <w:t>; i</w:t>
      </w:r>
      <w:r w:rsidR="00F725F2" w:rsidRPr="002C1E14">
        <w:rPr>
          <w:rFonts w:ascii="Times New Roman" w:hAnsi="Times New Roman" w:cs="Times New Roman"/>
        </w:rPr>
        <w:t>t is in this step that I noticed that two cities were unaccounted for</w:t>
      </w:r>
      <w:r w:rsidR="000D6B01" w:rsidRPr="002C1E14">
        <w:rPr>
          <w:rFonts w:ascii="Times New Roman" w:hAnsi="Times New Roman" w:cs="Times New Roman"/>
        </w:rPr>
        <w:t xml:space="preserve">: </w:t>
      </w:r>
      <w:r w:rsidR="009A2BB3" w:rsidRPr="002C1E14">
        <w:rPr>
          <w:rFonts w:ascii="Times New Roman" w:hAnsi="Times New Roman" w:cs="Times New Roman"/>
        </w:rPr>
        <w:t>'La Cañada Flintridge'</w:t>
      </w:r>
      <w:r w:rsidR="00100DDE" w:rsidRPr="002C1E14">
        <w:rPr>
          <w:rFonts w:ascii="Times New Roman" w:hAnsi="Times New Roman" w:cs="Times New Roman"/>
        </w:rPr>
        <w:t xml:space="preserve"> and</w:t>
      </w:r>
      <w:r w:rsidR="009A2BB3" w:rsidRPr="002C1E14">
        <w:rPr>
          <w:rFonts w:ascii="Times New Roman" w:hAnsi="Times New Roman" w:cs="Times New Roman"/>
        </w:rPr>
        <w:t xml:space="preserve"> 'Avalon (Catalina Island), so our dataset </w:t>
      </w:r>
      <w:r w:rsidR="002071EB" w:rsidRPr="002C1E14">
        <w:rPr>
          <w:rFonts w:ascii="Times New Roman" w:hAnsi="Times New Roman" w:cs="Times New Roman"/>
        </w:rPr>
        <w:t>must</w:t>
      </w:r>
      <w:r w:rsidR="009A2BB3" w:rsidRPr="002C1E14">
        <w:rPr>
          <w:rFonts w:ascii="Times New Roman" w:hAnsi="Times New Roman" w:cs="Times New Roman"/>
        </w:rPr>
        <w:t xml:space="preserve"> </w:t>
      </w:r>
      <w:r w:rsidR="00CF07B7" w:rsidRPr="002C1E14">
        <w:rPr>
          <w:rFonts w:ascii="Times New Roman" w:hAnsi="Times New Roman" w:cs="Times New Roman"/>
        </w:rPr>
        <w:t>be only 86 going forward.</w:t>
      </w:r>
      <w:r w:rsidR="005077A0" w:rsidRPr="002C1E14">
        <w:rPr>
          <w:rFonts w:ascii="Times New Roman" w:hAnsi="Times New Roman" w:cs="Times New Roman"/>
        </w:rPr>
        <w:t xml:space="preserve"> </w:t>
      </w:r>
      <w:r w:rsidR="00CF07B7" w:rsidRPr="002C1E14">
        <w:rPr>
          <w:rFonts w:ascii="Times New Roman" w:hAnsi="Times New Roman" w:cs="Times New Roman"/>
        </w:rPr>
        <w:t xml:space="preserve"> </w:t>
      </w:r>
      <w:r w:rsidR="00046284" w:rsidRPr="002C1E14">
        <w:rPr>
          <w:rFonts w:ascii="Times New Roman" w:hAnsi="Times New Roman" w:cs="Times New Roman"/>
        </w:rPr>
        <w:t xml:space="preserve">This voter data reveals that out of 86 cities there were 67 that voted at 50% or more to approve Prop 64; that </w:t>
      </w:r>
      <w:r w:rsidR="00F42730">
        <w:rPr>
          <w:rFonts w:ascii="Times New Roman" w:hAnsi="Times New Roman" w:cs="Times New Roman"/>
        </w:rPr>
        <w:t>is a</w:t>
      </w:r>
      <w:r w:rsidR="008F79AE" w:rsidRPr="002C1E14">
        <w:rPr>
          <w:rFonts w:ascii="Times New Roman" w:hAnsi="Times New Roman" w:cs="Times New Roman"/>
        </w:rPr>
        <w:t xml:space="preserve"> </w:t>
      </w:r>
      <w:r w:rsidR="00F55F2F" w:rsidRPr="002C1E14">
        <w:rPr>
          <w:rFonts w:ascii="Times New Roman" w:hAnsi="Times New Roman" w:cs="Times New Roman"/>
        </w:rPr>
        <w:t>77.9</w:t>
      </w:r>
      <w:r w:rsidR="00046284" w:rsidRPr="002C1E14">
        <w:rPr>
          <w:rFonts w:ascii="Times New Roman" w:hAnsi="Times New Roman" w:cs="Times New Roman"/>
        </w:rPr>
        <w:t>% voter approval</w:t>
      </w:r>
      <w:r w:rsidR="00F42730">
        <w:rPr>
          <w:rFonts w:ascii="Times New Roman" w:hAnsi="Times New Roman" w:cs="Times New Roman"/>
        </w:rPr>
        <w:t xml:space="preserve"> rate.</w:t>
      </w:r>
      <w:r w:rsidR="00046284" w:rsidRPr="002C1E14">
        <w:rPr>
          <w:rFonts w:ascii="Times New Roman" w:hAnsi="Times New Roman" w:cs="Times New Roman"/>
        </w:rPr>
        <w:t xml:space="preserve"> </w:t>
      </w:r>
      <w:r w:rsidR="0050776F" w:rsidRPr="002C1E14">
        <w:rPr>
          <w:rFonts w:ascii="Times New Roman" w:hAnsi="Times New Roman" w:cs="Times New Roman"/>
        </w:rPr>
        <w:t>When observing the</w:t>
      </w:r>
      <w:r w:rsidR="005C2112" w:rsidRPr="002C1E14">
        <w:rPr>
          <w:rFonts w:ascii="Times New Roman" w:hAnsi="Times New Roman" w:cs="Times New Roman"/>
        </w:rPr>
        <w:t xml:space="preserve"> farthest ends</w:t>
      </w:r>
      <w:r w:rsidR="006E7991" w:rsidRPr="002C1E14">
        <w:rPr>
          <w:rFonts w:ascii="Times New Roman" w:hAnsi="Times New Roman" w:cs="Times New Roman"/>
        </w:rPr>
        <w:t xml:space="preserve">, the study identifies </w:t>
      </w:r>
      <w:r w:rsidR="006073B5" w:rsidRPr="002C1E14">
        <w:rPr>
          <w:rFonts w:ascii="Times New Roman" w:hAnsi="Times New Roman" w:cs="Times New Roman"/>
        </w:rPr>
        <w:t xml:space="preserve">West Hollywood (83.16%) </w:t>
      </w:r>
      <w:r w:rsidR="006F0E82" w:rsidRPr="002C1E14">
        <w:rPr>
          <w:rFonts w:ascii="Times New Roman" w:hAnsi="Times New Roman" w:cs="Times New Roman"/>
        </w:rPr>
        <w:t>and</w:t>
      </w:r>
      <w:r w:rsidR="00E37DF5" w:rsidRPr="002C1E14">
        <w:rPr>
          <w:rFonts w:ascii="Times New Roman" w:hAnsi="Times New Roman" w:cs="Times New Roman"/>
        </w:rPr>
        <w:t xml:space="preserve"> the city of</w:t>
      </w:r>
      <w:r w:rsidR="006073B5" w:rsidRPr="002C1E14">
        <w:rPr>
          <w:rFonts w:ascii="Times New Roman" w:hAnsi="Times New Roman" w:cs="Times New Roman"/>
        </w:rPr>
        <w:t xml:space="preserve"> Industry (42.97%)</w:t>
      </w:r>
      <w:r w:rsidR="002608DE" w:rsidRPr="002C1E14">
        <w:rPr>
          <w:rFonts w:ascii="Times New Roman" w:hAnsi="Times New Roman" w:cs="Times New Roman"/>
        </w:rPr>
        <w:t xml:space="preserve">. </w:t>
      </w:r>
      <w:r w:rsidR="00146619" w:rsidRPr="002C1E14">
        <w:rPr>
          <w:rFonts w:ascii="Times New Roman" w:hAnsi="Times New Roman" w:cs="Times New Roman"/>
        </w:rPr>
        <w:t xml:space="preserve">While West Hollywood had the highest Yes </w:t>
      </w:r>
      <w:r w:rsidR="00046284" w:rsidRPr="002C1E14">
        <w:rPr>
          <w:rFonts w:ascii="Times New Roman" w:hAnsi="Times New Roman" w:cs="Times New Roman"/>
        </w:rPr>
        <w:t>vote for Prop 64,</w:t>
      </w:r>
      <w:r w:rsidR="00933742" w:rsidRPr="002C1E14">
        <w:rPr>
          <w:rFonts w:ascii="Times New Roman" w:hAnsi="Times New Roman" w:cs="Times New Roman"/>
        </w:rPr>
        <w:t xml:space="preserve"> it still only allows </w:t>
      </w:r>
      <w:r w:rsidR="00F42730">
        <w:rPr>
          <w:rFonts w:ascii="Times New Roman" w:hAnsi="Times New Roman" w:cs="Times New Roman"/>
        </w:rPr>
        <w:t>r</w:t>
      </w:r>
      <w:r w:rsidR="00B42540" w:rsidRPr="002C1E14">
        <w:rPr>
          <w:rFonts w:ascii="Times New Roman" w:hAnsi="Times New Roman" w:cs="Times New Roman"/>
        </w:rPr>
        <w:t xml:space="preserve">etail </w:t>
      </w:r>
      <w:r w:rsidR="00E82845" w:rsidRPr="002C1E14">
        <w:rPr>
          <w:rFonts w:ascii="Times New Roman" w:hAnsi="Times New Roman" w:cs="Times New Roman"/>
        </w:rPr>
        <w:t>storefront</w:t>
      </w:r>
      <w:r w:rsidR="00B42540" w:rsidRPr="002C1E14">
        <w:rPr>
          <w:rFonts w:ascii="Times New Roman" w:hAnsi="Times New Roman" w:cs="Times New Roman"/>
        </w:rPr>
        <w:t xml:space="preserve"> and </w:t>
      </w:r>
      <w:r w:rsidR="00F42730">
        <w:rPr>
          <w:rFonts w:ascii="Times New Roman" w:hAnsi="Times New Roman" w:cs="Times New Roman"/>
        </w:rPr>
        <w:t xml:space="preserve">retail </w:t>
      </w:r>
      <w:r w:rsidR="00B42540" w:rsidRPr="002C1E14">
        <w:rPr>
          <w:rFonts w:ascii="Times New Roman" w:hAnsi="Times New Roman" w:cs="Times New Roman"/>
        </w:rPr>
        <w:t>delivery</w:t>
      </w:r>
      <w:r w:rsidR="00541DDF" w:rsidRPr="002C1E14">
        <w:rPr>
          <w:rFonts w:ascii="Times New Roman" w:hAnsi="Times New Roman" w:cs="Times New Roman"/>
        </w:rPr>
        <w:t>, giving it a 2 out of 6 score</w:t>
      </w:r>
      <w:r w:rsidR="00833D90" w:rsidRPr="002C1E14">
        <w:rPr>
          <w:rFonts w:ascii="Times New Roman" w:hAnsi="Times New Roman" w:cs="Times New Roman"/>
        </w:rPr>
        <w:t>.</w:t>
      </w:r>
      <w:r w:rsidR="00E82845" w:rsidRPr="002C1E14">
        <w:rPr>
          <w:rFonts w:ascii="Times New Roman" w:hAnsi="Times New Roman" w:cs="Times New Roman"/>
        </w:rPr>
        <w:t xml:space="preserve"> </w:t>
      </w:r>
      <w:r w:rsidR="000A01A5">
        <w:rPr>
          <w:rFonts w:ascii="Times New Roman" w:hAnsi="Times New Roman" w:cs="Times New Roman"/>
        </w:rPr>
        <w:t>O</w:t>
      </w:r>
      <w:r w:rsidR="00934447">
        <w:rPr>
          <w:rFonts w:ascii="Times New Roman" w:hAnsi="Times New Roman" w:cs="Times New Roman"/>
        </w:rPr>
        <w:t>ut of</w:t>
      </w:r>
      <w:r w:rsidR="000A01A5">
        <w:rPr>
          <w:rFonts w:ascii="Times New Roman" w:hAnsi="Times New Roman" w:cs="Times New Roman"/>
        </w:rPr>
        <w:t xml:space="preserve"> the cities that did not win the majority vote, approximately </w:t>
      </w:r>
      <w:r w:rsidR="0032294F">
        <w:rPr>
          <w:rFonts w:ascii="Times New Roman" w:hAnsi="Times New Roman" w:cs="Times New Roman"/>
        </w:rPr>
        <w:t xml:space="preserve">19 cities, </w:t>
      </w:r>
      <w:r w:rsidR="0008704C">
        <w:rPr>
          <w:rFonts w:ascii="Times New Roman" w:hAnsi="Times New Roman" w:cs="Times New Roman"/>
        </w:rPr>
        <w:t xml:space="preserve">all but one prohibit cannabis businesses. The one city that did not win the majority vote but still has a 2/6 score is Artesia, with a 49.77% Yes vote. </w:t>
      </w:r>
      <w:r w:rsidR="000D10F9">
        <w:rPr>
          <w:rFonts w:ascii="Times New Roman" w:hAnsi="Times New Roman" w:cs="Times New Roman"/>
        </w:rPr>
        <w:t>Since front-facing business</w:t>
      </w:r>
      <w:r w:rsidR="003C050C">
        <w:rPr>
          <w:rFonts w:ascii="Times New Roman" w:hAnsi="Times New Roman" w:cs="Times New Roman"/>
        </w:rPr>
        <w:t xml:space="preserve"> types </w:t>
      </w:r>
      <w:r w:rsidR="000D10F9">
        <w:rPr>
          <w:rFonts w:ascii="Times New Roman" w:hAnsi="Times New Roman" w:cs="Times New Roman"/>
        </w:rPr>
        <w:t xml:space="preserve">are </w:t>
      </w:r>
      <w:r w:rsidR="00B75FED">
        <w:rPr>
          <w:rFonts w:ascii="Times New Roman" w:hAnsi="Times New Roman" w:cs="Times New Roman"/>
        </w:rPr>
        <w:t>the m</w:t>
      </w:r>
      <w:r w:rsidR="001A25B8">
        <w:rPr>
          <w:rFonts w:ascii="Times New Roman" w:hAnsi="Times New Roman" w:cs="Times New Roman"/>
        </w:rPr>
        <w:t>ost thought</w:t>
      </w:r>
      <w:r w:rsidR="003C050C">
        <w:rPr>
          <w:rFonts w:ascii="Times New Roman" w:hAnsi="Times New Roman" w:cs="Times New Roman"/>
        </w:rPr>
        <w:t xml:space="preserve"> of</w:t>
      </w:r>
      <w:r w:rsidR="001A25B8">
        <w:rPr>
          <w:rFonts w:ascii="Times New Roman" w:hAnsi="Times New Roman" w:cs="Times New Roman"/>
        </w:rPr>
        <w:t xml:space="preserve"> </w:t>
      </w:r>
      <w:r w:rsidR="00C478E2">
        <w:rPr>
          <w:rFonts w:ascii="Times New Roman" w:hAnsi="Times New Roman" w:cs="Times New Roman"/>
        </w:rPr>
        <w:t>when considering</w:t>
      </w:r>
      <w:r w:rsidR="001A25B8">
        <w:rPr>
          <w:rFonts w:ascii="Times New Roman" w:hAnsi="Times New Roman" w:cs="Times New Roman"/>
        </w:rPr>
        <w:t xml:space="preserve"> cannabis business, </w:t>
      </w:r>
      <w:r w:rsidR="0052762C">
        <w:rPr>
          <w:rFonts w:ascii="Times New Roman" w:hAnsi="Times New Roman" w:cs="Times New Roman"/>
        </w:rPr>
        <w:t>and is confirmed with the data (the most prevalent business type is retail storefront, with 20 cities allowing it)</w:t>
      </w:r>
      <w:r w:rsidR="005A1753">
        <w:rPr>
          <w:rFonts w:ascii="Times New Roman" w:hAnsi="Times New Roman" w:cs="Times New Roman"/>
        </w:rPr>
        <w:t xml:space="preserve">, </w:t>
      </w:r>
      <w:r w:rsidR="00C478E2">
        <w:rPr>
          <w:rFonts w:ascii="Times New Roman" w:hAnsi="Times New Roman" w:cs="Times New Roman"/>
        </w:rPr>
        <w:t xml:space="preserve">this study </w:t>
      </w:r>
      <w:r w:rsidR="005A1753">
        <w:rPr>
          <w:rFonts w:ascii="Times New Roman" w:hAnsi="Times New Roman" w:cs="Times New Roman"/>
        </w:rPr>
        <w:t>juxtaposes this consideration with the fact</w:t>
      </w:r>
      <w:r w:rsidR="00C478E2">
        <w:rPr>
          <w:rFonts w:ascii="Times New Roman" w:hAnsi="Times New Roman" w:cs="Times New Roman"/>
        </w:rPr>
        <w:t xml:space="preserve"> that there are cities that allow </w:t>
      </w:r>
      <w:r w:rsidR="00BE00D7">
        <w:rPr>
          <w:rFonts w:ascii="Times New Roman" w:hAnsi="Times New Roman" w:cs="Times New Roman"/>
        </w:rPr>
        <w:t xml:space="preserve">cannabis in their city without allowing the front-facing business types. </w:t>
      </w:r>
      <w:r w:rsidR="003C050C">
        <w:rPr>
          <w:rFonts w:ascii="Times New Roman" w:hAnsi="Times New Roman" w:cs="Times New Roman"/>
        </w:rPr>
        <w:t>Th</w:t>
      </w:r>
      <w:r w:rsidR="00F90B49" w:rsidRPr="002C1E14">
        <w:rPr>
          <w:rFonts w:ascii="Times New Roman" w:hAnsi="Times New Roman" w:cs="Times New Roman"/>
        </w:rPr>
        <w:t xml:space="preserve">e only 2 cities that </w:t>
      </w:r>
      <w:r w:rsidR="0020669B">
        <w:rPr>
          <w:rFonts w:ascii="Times New Roman" w:hAnsi="Times New Roman" w:cs="Times New Roman"/>
        </w:rPr>
        <w:t xml:space="preserve">voted to approve Prop 64 </w:t>
      </w:r>
      <w:r w:rsidR="00DF6473" w:rsidRPr="002C1E14">
        <w:rPr>
          <w:rFonts w:ascii="Times New Roman" w:hAnsi="Times New Roman" w:cs="Times New Roman"/>
        </w:rPr>
        <w:t xml:space="preserve">while excluding </w:t>
      </w:r>
      <w:r w:rsidR="008E20F6" w:rsidRPr="002C1E14">
        <w:rPr>
          <w:rFonts w:ascii="Times New Roman" w:hAnsi="Times New Roman" w:cs="Times New Roman"/>
        </w:rPr>
        <w:t xml:space="preserve">front facing </w:t>
      </w:r>
      <w:r w:rsidR="00DF6473" w:rsidRPr="002C1E14">
        <w:rPr>
          <w:rFonts w:ascii="Times New Roman" w:hAnsi="Times New Roman" w:cs="Times New Roman"/>
        </w:rPr>
        <w:t>retail entirely</w:t>
      </w:r>
      <w:r w:rsidR="003C050C">
        <w:rPr>
          <w:rFonts w:ascii="Times New Roman" w:hAnsi="Times New Roman" w:cs="Times New Roman"/>
        </w:rPr>
        <w:t xml:space="preserve"> is </w:t>
      </w:r>
      <w:r w:rsidR="00CB6EB6" w:rsidRPr="002C1E14">
        <w:rPr>
          <w:rFonts w:ascii="Times New Roman" w:hAnsi="Times New Roman" w:cs="Times New Roman"/>
        </w:rPr>
        <w:t>Carson (</w:t>
      </w:r>
      <w:r w:rsidR="00C854CD">
        <w:rPr>
          <w:rFonts w:ascii="Times New Roman" w:hAnsi="Times New Roman" w:cs="Times New Roman"/>
        </w:rPr>
        <w:t xml:space="preserve">Voted </w:t>
      </w:r>
      <w:r w:rsidR="00CB6EB6" w:rsidRPr="002C1E14">
        <w:rPr>
          <w:rFonts w:ascii="Times New Roman" w:hAnsi="Times New Roman" w:cs="Times New Roman"/>
        </w:rPr>
        <w:t>55.75%</w:t>
      </w:r>
      <w:r w:rsidR="00C854CD">
        <w:rPr>
          <w:rFonts w:ascii="Times New Roman" w:hAnsi="Times New Roman" w:cs="Times New Roman"/>
        </w:rPr>
        <w:t xml:space="preserve"> Yes and allows distribution, manufacturing, cultivation and testing)</w:t>
      </w:r>
      <w:r w:rsidR="00CB6EB6" w:rsidRPr="002C1E14">
        <w:rPr>
          <w:rFonts w:ascii="Times New Roman" w:hAnsi="Times New Roman" w:cs="Times New Roman"/>
        </w:rPr>
        <w:t xml:space="preserve"> and Monrovia (</w:t>
      </w:r>
      <w:r w:rsidR="00C854CD">
        <w:rPr>
          <w:rFonts w:ascii="Times New Roman" w:hAnsi="Times New Roman" w:cs="Times New Roman"/>
        </w:rPr>
        <w:t xml:space="preserve">Voted </w:t>
      </w:r>
      <w:r w:rsidR="00CB6EB6" w:rsidRPr="002C1E14">
        <w:rPr>
          <w:rFonts w:ascii="Times New Roman" w:hAnsi="Times New Roman" w:cs="Times New Roman"/>
        </w:rPr>
        <w:t>57.03%</w:t>
      </w:r>
      <w:r w:rsidR="00C854CD">
        <w:rPr>
          <w:rFonts w:ascii="Times New Roman" w:hAnsi="Times New Roman" w:cs="Times New Roman"/>
        </w:rPr>
        <w:t xml:space="preserve"> Yes</w:t>
      </w:r>
      <w:r w:rsidR="00CB6EB6" w:rsidRPr="002C1E14">
        <w:rPr>
          <w:rFonts w:ascii="Times New Roman" w:hAnsi="Times New Roman" w:cs="Times New Roman"/>
        </w:rPr>
        <w:t>).</w:t>
      </w:r>
      <w:r w:rsidR="00897032">
        <w:rPr>
          <w:rFonts w:ascii="Times New Roman" w:hAnsi="Times New Roman" w:cs="Times New Roman"/>
        </w:rPr>
        <w:t xml:space="preserve"> This data confirms, that even though voting in the majority to approve Prop 64 does not guarantee cannabis business permission, a city is much more likely to allow it when people </w:t>
      </w:r>
      <w:r w:rsidR="00815F0F">
        <w:rPr>
          <w:rFonts w:ascii="Times New Roman" w:hAnsi="Times New Roman" w:cs="Times New Roman"/>
        </w:rPr>
        <w:t>vote</w:t>
      </w:r>
      <w:r w:rsidR="00897032">
        <w:rPr>
          <w:rFonts w:ascii="Times New Roman" w:hAnsi="Times New Roman" w:cs="Times New Roman"/>
        </w:rPr>
        <w:t xml:space="preserve"> in favor</w:t>
      </w:r>
      <w:r w:rsidR="00815F0F">
        <w:rPr>
          <w:rFonts w:ascii="Times New Roman" w:hAnsi="Times New Roman" w:cs="Times New Roman"/>
        </w:rPr>
        <w:t xml:space="preserve"> vs. not in favor.</w:t>
      </w:r>
      <w:r w:rsidR="00897032">
        <w:rPr>
          <w:rFonts w:ascii="Times New Roman" w:hAnsi="Times New Roman" w:cs="Times New Roman"/>
        </w:rPr>
        <w:t xml:space="preserve"> </w:t>
      </w:r>
    </w:p>
    <w:p w14:paraId="6B71DA2C" w14:textId="4B3AF88B" w:rsidR="00581598" w:rsidRDefault="00ED1542" w:rsidP="009A2BB3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ab/>
        <w:t xml:space="preserve">House Median Value is </w:t>
      </w:r>
      <w:r w:rsidR="00815F0F">
        <w:rPr>
          <w:rFonts w:ascii="Times New Roman" w:hAnsi="Times New Roman" w:cs="Times New Roman"/>
        </w:rPr>
        <w:t>another</w:t>
      </w:r>
      <w:r w:rsidR="00C574F4" w:rsidRPr="002C1E14">
        <w:rPr>
          <w:rFonts w:ascii="Times New Roman" w:hAnsi="Times New Roman" w:cs="Times New Roman"/>
        </w:rPr>
        <w:t xml:space="preserve"> significant parameter when it comes to identifying the likelihood of cannabis legality</w:t>
      </w:r>
      <w:r w:rsidR="00F41F09" w:rsidRPr="002C1E14">
        <w:rPr>
          <w:rFonts w:ascii="Times New Roman" w:hAnsi="Times New Roman" w:cs="Times New Roman"/>
        </w:rPr>
        <w:t xml:space="preserve"> by city. When observing the farthest ends, the study identifies </w:t>
      </w:r>
      <w:r w:rsidR="0043163B" w:rsidRPr="002C1E14">
        <w:rPr>
          <w:rFonts w:ascii="Times New Roman" w:hAnsi="Times New Roman" w:cs="Times New Roman"/>
        </w:rPr>
        <w:t xml:space="preserve">Rolling Hills and Hidden Hills as having the highest house </w:t>
      </w:r>
      <w:r w:rsidR="00924E09">
        <w:rPr>
          <w:rFonts w:ascii="Times New Roman" w:hAnsi="Times New Roman" w:cs="Times New Roman"/>
        </w:rPr>
        <w:t xml:space="preserve">median </w:t>
      </w:r>
      <w:r w:rsidR="0043163B" w:rsidRPr="002C1E14">
        <w:rPr>
          <w:rFonts w:ascii="Times New Roman" w:hAnsi="Times New Roman" w:cs="Times New Roman"/>
        </w:rPr>
        <w:t xml:space="preserve">value </w:t>
      </w:r>
      <w:r w:rsidR="00F41F09" w:rsidRPr="002C1E14">
        <w:rPr>
          <w:rFonts w:ascii="Times New Roman" w:hAnsi="Times New Roman" w:cs="Times New Roman"/>
        </w:rPr>
        <w:t>(</w:t>
      </w:r>
      <w:r w:rsidR="005B5B06" w:rsidRPr="002C1E14">
        <w:rPr>
          <w:rFonts w:ascii="Times New Roman" w:hAnsi="Times New Roman" w:cs="Times New Roman"/>
        </w:rPr>
        <w:t>$</w:t>
      </w:r>
      <w:r w:rsidR="0043163B" w:rsidRPr="002C1E14">
        <w:rPr>
          <w:rFonts w:ascii="Times New Roman" w:hAnsi="Times New Roman" w:cs="Times New Roman"/>
        </w:rPr>
        <w:t>2 million)</w:t>
      </w:r>
      <w:r w:rsidR="00F41F09" w:rsidRPr="002C1E14">
        <w:rPr>
          <w:rFonts w:ascii="Times New Roman" w:hAnsi="Times New Roman" w:cs="Times New Roman"/>
        </w:rPr>
        <w:t xml:space="preserve"> and the city of </w:t>
      </w:r>
      <w:r w:rsidR="005B5B06" w:rsidRPr="002C1E14">
        <w:rPr>
          <w:rFonts w:ascii="Times New Roman" w:hAnsi="Times New Roman" w:cs="Times New Roman"/>
        </w:rPr>
        <w:t xml:space="preserve">Lancaster as having the lowest house </w:t>
      </w:r>
      <w:r w:rsidR="00B54568">
        <w:rPr>
          <w:rFonts w:ascii="Times New Roman" w:hAnsi="Times New Roman" w:cs="Times New Roman"/>
        </w:rPr>
        <w:t xml:space="preserve">median </w:t>
      </w:r>
      <w:r w:rsidR="005B5B06" w:rsidRPr="002C1E14">
        <w:rPr>
          <w:rFonts w:ascii="Times New Roman" w:hAnsi="Times New Roman" w:cs="Times New Roman"/>
        </w:rPr>
        <w:t>value ($186,000).</w:t>
      </w:r>
      <w:r w:rsidR="0078754B" w:rsidRPr="002C1E14">
        <w:rPr>
          <w:rFonts w:ascii="Times New Roman" w:hAnsi="Times New Roman" w:cs="Times New Roman"/>
        </w:rPr>
        <w:t xml:space="preserve"> </w:t>
      </w:r>
      <w:r w:rsidR="001B14D3" w:rsidRPr="002C1E14">
        <w:rPr>
          <w:rFonts w:ascii="Times New Roman" w:hAnsi="Times New Roman" w:cs="Times New Roman"/>
        </w:rPr>
        <w:t>Despite being at the bottom end</w:t>
      </w:r>
      <w:r w:rsidR="00DF5C40">
        <w:rPr>
          <w:rFonts w:ascii="Times New Roman" w:hAnsi="Times New Roman" w:cs="Times New Roman"/>
        </w:rPr>
        <w:t xml:space="preserve"> of this economic wealth indicator</w:t>
      </w:r>
      <w:r w:rsidR="001B14D3" w:rsidRPr="002C1E14">
        <w:rPr>
          <w:rFonts w:ascii="Times New Roman" w:hAnsi="Times New Roman" w:cs="Times New Roman"/>
        </w:rPr>
        <w:t>, Lancaster has the highest permission for cannabis business with a 6 out of 6 score. Wh</w:t>
      </w:r>
      <w:r w:rsidR="000F0FC1" w:rsidRPr="002C1E14">
        <w:rPr>
          <w:rFonts w:ascii="Times New Roman" w:hAnsi="Times New Roman" w:cs="Times New Roman"/>
        </w:rPr>
        <w:t>ile</w:t>
      </w:r>
      <w:r w:rsidR="001B14D3" w:rsidRPr="002C1E14">
        <w:rPr>
          <w:rFonts w:ascii="Times New Roman" w:hAnsi="Times New Roman" w:cs="Times New Roman"/>
        </w:rPr>
        <w:t xml:space="preserve"> </w:t>
      </w:r>
      <w:r w:rsidR="00C30A75" w:rsidRPr="002C1E14">
        <w:rPr>
          <w:rFonts w:ascii="Times New Roman" w:hAnsi="Times New Roman" w:cs="Times New Roman"/>
        </w:rPr>
        <w:t>Hidden Hills</w:t>
      </w:r>
      <w:r w:rsidR="00F036C9">
        <w:rPr>
          <w:rFonts w:ascii="Times New Roman" w:hAnsi="Times New Roman" w:cs="Times New Roman"/>
        </w:rPr>
        <w:t xml:space="preserve">, even with </w:t>
      </w:r>
      <w:r w:rsidR="000F0FC1" w:rsidRPr="002C1E14">
        <w:rPr>
          <w:rFonts w:ascii="Times New Roman" w:hAnsi="Times New Roman" w:cs="Times New Roman"/>
        </w:rPr>
        <w:t xml:space="preserve">a majority </w:t>
      </w:r>
      <w:r w:rsidR="00F036C9">
        <w:rPr>
          <w:rFonts w:ascii="Times New Roman" w:hAnsi="Times New Roman" w:cs="Times New Roman"/>
        </w:rPr>
        <w:t xml:space="preserve">Yes </w:t>
      </w:r>
      <w:r w:rsidR="000F0FC1" w:rsidRPr="002C1E14">
        <w:rPr>
          <w:rFonts w:ascii="Times New Roman" w:hAnsi="Times New Roman" w:cs="Times New Roman"/>
        </w:rPr>
        <w:t>vote (62.08%)</w:t>
      </w:r>
      <w:r w:rsidR="00F036C9">
        <w:rPr>
          <w:rFonts w:ascii="Times New Roman" w:hAnsi="Times New Roman" w:cs="Times New Roman"/>
        </w:rPr>
        <w:t xml:space="preserve">, </w:t>
      </w:r>
      <w:r w:rsidR="000F0FC1" w:rsidRPr="002C1E14">
        <w:rPr>
          <w:rFonts w:ascii="Times New Roman" w:hAnsi="Times New Roman" w:cs="Times New Roman"/>
        </w:rPr>
        <w:t xml:space="preserve">does not </w:t>
      </w:r>
      <w:r w:rsidR="00E372B7" w:rsidRPr="002C1E14">
        <w:rPr>
          <w:rFonts w:ascii="Times New Roman" w:hAnsi="Times New Roman" w:cs="Times New Roman"/>
        </w:rPr>
        <w:t xml:space="preserve">allow any cannabis businesses. </w:t>
      </w:r>
      <w:r w:rsidR="00F036C9">
        <w:rPr>
          <w:rFonts w:ascii="Times New Roman" w:hAnsi="Times New Roman" w:cs="Times New Roman"/>
        </w:rPr>
        <w:t>On the other hand</w:t>
      </w:r>
      <w:r w:rsidR="00924E09">
        <w:rPr>
          <w:rFonts w:ascii="Times New Roman" w:hAnsi="Times New Roman" w:cs="Times New Roman"/>
        </w:rPr>
        <w:t>,</w:t>
      </w:r>
      <w:r w:rsidR="00E372B7" w:rsidRPr="002C1E14">
        <w:rPr>
          <w:rFonts w:ascii="Times New Roman" w:hAnsi="Times New Roman" w:cs="Times New Roman"/>
        </w:rPr>
        <w:t xml:space="preserve"> R</w:t>
      </w:r>
      <w:r w:rsidR="000F0FC1" w:rsidRPr="002C1E14">
        <w:rPr>
          <w:rFonts w:ascii="Times New Roman" w:hAnsi="Times New Roman" w:cs="Times New Roman"/>
        </w:rPr>
        <w:t xml:space="preserve">olling Hills </w:t>
      </w:r>
      <w:r w:rsidR="00E372B7" w:rsidRPr="002C1E14">
        <w:rPr>
          <w:rFonts w:ascii="Times New Roman" w:hAnsi="Times New Roman" w:cs="Times New Roman"/>
        </w:rPr>
        <w:t xml:space="preserve">did not win the majority vote </w:t>
      </w:r>
      <w:r w:rsidR="000F0FC1" w:rsidRPr="002C1E14">
        <w:rPr>
          <w:rFonts w:ascii="Times New Roman" w:hAnsi="Times New Roman" w:cs="Times New Roman"/>
        </w:rPr>
        <w:t>(47.14%</w:t>
      </w:r>
      <w:r w:rsidR="00E372B7" w:rsidRPr="002C1E14">
        <w:rPr>
          <w:rFonts w:ascii="Times New Roman" w:hAnsi="Times New Roman" w:cs="Times New Roman"/>
        </w:rPr>
        <w:t xml:space="preserve">) but </w:t>
      </w:r>
      <w:r w:rsidR="00063445">
        <w:rPr>
          <w:rFonts w:ascii="Times New Roman" w:hAnsi="Times New Roman" w:cs="Times New Roman"/>
        </w:rPr>
        <w:t xml:space="preserve">in contrast </w:t>
      </w:r>
      <w:r w:rsidR="00E372B7" w:rsidRPr="002C1E14">
        <w:rPr>
          <w:rFonts w:ascii="Times New Roman" w:hAnsi="Times New Roman" w:cs="Times New Roman"/>
        </w:rPr>
        <w:t>allow</w:t>
      </w:r>
      <w:r w:rsidR="00063445">
        <w:rPr>
          <w:rFonts w:ascii="Times New Roman" w:hAnsi="Times New Roman" w:cs="Times New Roman"/>
        </w:rPr>
        <w:t xml:space="preserve">s </w:t>
      </w:r>
      <w:r w:rsidR="00E372B7" w:rsidRPr="002C1E14">
        <w:rPr>
          <w:rFonts w:ascii="Times New Roman" w:hAnsi="Times New Roman" w:cs="Times New Roman"/>
        </w:rPr>
        <w:t xml:space="preserve">some </w:t>
      </w:r>
      <w:r w:rsidR="009F1797" w:rsidRPr="002C1E14">
        <w:rPr>
          <w:rFonts w:ascii="Times New Roman" w:hAnsi="Times New Roman" w:cs="Times New Roman"/>
        </w:rPr>
        <w:t>cannabis</w:t>
      </w:r>
      <w:r w:rsidR="00E372B7" w:rsidRPr="002C1E14">
        <w:rPr>
          <w:rFonts w:ascii="Times New Roman" w:hAnsi="Times New Roman" w:cs="Times New Roman"/>
        </w:rPr>
        <w:t xml:space="preserve"> business</w:t>
      </w:r>
      <w:r w:rsidR="00063445">
        <w:rPr>
          <w:rFonts w:ascii="Times New Roman" w:hAnsi="Times New Roman" w:cs="Times New Roman"/>
        </w:rPr>
        <w:t xml:space="preserve"> </w:t>
      </w:r>
      <w:r w:rsidR="00063445" w:rsidRPr="002C1E14">
        <w:rPr>
          <w:rFonts w:ascii="Times New Roman" w:hAnsi="Times New Roman" w:cs="Times New Roman"/>
        </w:rPr>
        <w:t>(</w:t>
      </w:r>
      <w:r w:rsidR="00063445">
        <w:rPr>
          <w:rFonts w:ascii="Times New Roman" w:hAnsi="Times New Roman" w:cs="Times New Roman"/>
        </w:rPr>
        <w:t>r</w:t>
      </w:r>
      <w:r w:rsidR="00063445" w:rsidRPr="002C1E14">
        <w:rPr>
          <w:rFonts w:ascii="Times New Roman" w:hAnsi="Times New Roman" w:cs="Times New Roman"/>
        </w:rPr>
        <w:t xml:space="preserve">etail </w:t>
      </w:r>
      <w:r w:rsidR="00063445">
        <w:rPr>
          <w:rFonts w:ascii="Times New Roman" w:hAnsi="Times New Roman" w:cs="Times New Roman"/>
        </w:rPr>
        <w:t>d</w:t>
      </w:r>
      <w:r w:rsidR="00063445" w:rsidRPr="002C1E14">
        <w:rPr>
          <w:rFonts w:ascii="Times New Roman" w:hAnsi="Times New Roman" w:cs="Times New Roman"/>
        </w:rPr>
        <w:t xml:space="preserve">elivery and </w:t>
      </w:r>
      <w:r w:rsidR="00063445">
        <w:rPr>
          <w:rFonts w:ascii="Times New Roman" w:hAnsi="Times New Roman" w:cs="Times New Roman"/>
        </w:rPr>
        <w:t>d</w:t>
      </w:r>
      <w:r w:rsidR="00063445" w:rsidRPr="002C1E14">
        <w:rPr>
          <w:rFonts w:ascii="Times New Roman" w:hAnsi="Times New Roman" w:cs="Times New Roman"/>
        </w:rPr>
        <w:t>istribution)</w:t>
      </w:r>
      <w:r w:rsidR="00E372B7" w:rsidRPr="002C1E14">
        <w:rPr>
          <w:rFonts w:ascii="Times New Roman" w:hAnsi="Times New Roman" w:cs="Times New Roman"/>
        </w:rPr>
        <w:t>, albeit on a limited-medical only level</w:t>
      </w:r>
      <w:r w:rsidR="00061CF7">
        <w:rPr>
          <w:rFonts w:ascii="Times New Roman" w:hAnsi="Times New Roman" w:cs="Times New Roman"/>
        </w:rPr>
        <w:t xml:space="preserve"> so it is still considered to have a 0/6 score</w:t>
      </w:r>
      <w:r w:rsidR="00063445">
        <w:rPr>
          <w:rFonts w:ascii="Times New Roman" w:hAnsi="Times New Roman" w:cs="Times New Roman"/>
        </w:rPr>
        <w:t>.</w:t>
      </w:r>
      <w:r w:rsidR="00581598">
        <w:rPr>
          <w:rFonts w:ascii="Times New Roman" w:hAnsi="Times New Roman" w:cs="Times New Roman"/>
        </w:rPr>
        <w:t xml:space="preserve"> For the cities with a house median value of over </w:t>
      </w:r>
      <w:r w:rsidR="009F6838">
        <w:rPr>
          <w:rFonts w:ascii="Times New Roman" w:hAnsi="Times New Roman" w:cs="Times New Roman"/>
        </w:rPr>
        <w:t xml:space="preserve">$1 million, approximately </w:t>
      </w:r>
      <w:r w:rsidR="00584A57">
        <w:rPr>
          <w:rFonts w:ascii="Times New Roman" w:hAnsi="Times New Roman" w:cs="Times New Roman"/>
        </w:rPr>
        <w:t>13 cities</w:t>
      </w:r>
      <w:r w:rsidR="00DF5C40">
        <w:rPr>
          <w:rFonts w:ascii="Times New Roman" w:hAnsi="Times New Roman" w:cs="Times New Roman"/>
        </w:rPr>
        <w:t>, only 2</w:t>
      </w:r>
      <w:r w:rsidR="00061CF7">
        <w:rPr>
          <w:rFonts w:ascii="Times New Roman" w:hAnsi="Times New Roman" w:cs="Times New Roman"/>
        </w:rPr>
        <w:t xml:space="preserve">, Malibu and Santa Monica, allow for </w:t>
      </w:r>
      <w:r w:rsidR="00783470">
        <w:rPr>
          <w:rFonts w:ascii="Times New Roman" w:hAnsi="Times New Roman" w:cs="Times New Roman"/>
        </w:rPr>
        <w:t>a cannabis business type</w:t>
      </w:r>
      <w:r w:rsidR="007C39DC">
        <w:rPr>
          <w:rFonts w:ascii="Times New Roman" w:hAnsi="Times New Roman" w:cs="Times New Roman"/>
        </w:rPr>
        <w:t>, which is a rate of 2.33%</w:t>
      </w:r>
      <w:r w:rsidR="002F17F0">
        <w:rPr>
          <w:rFonts w:ascii="Times New Roman" w:hAnsi="Times New Roman" w:cs="Times New Roman"/>
        </w:rPr>
        <w:t xml:space="preserve"> cannabis </w:t>
      </w:r>
      <w:r w:rsidR="002F17F0">
        <w:rPr>
          <w:rFonts w:ascii="Times New Roman" w:hAnsi="Times New Roman" w:cs="Times New Roman"/>
        </w:rPr>
        <w:lastRenderedPageBreak/>
        <w:t>permission</w:t>
      </w:r>
      <w:r w:rsidR="00427CE3">
        <w:rPr>
          <w:rFonts w:ascii="Times New Roman" w:hAnsi="Times New Roman" w:cs="Times New Roman"/>
        </w:rPr>
        <w:t xml:space="preserve"> across nearly 13% of Los Angeles</w:t>
      </w:r>
      <w:r w:rsidR="00783470">
        <w:rPr>
          <w:rFonts w:ascii="Times New Roman" w:hAnsi="Times New Roman" w:cs="Times New Roman"/>
        </w:rPr>
        <w:t>.</w:t>
      </w:r>
      <w:r w:rsidR="00F248EF">
        <w:rPr>
          <w:rFonts w:ascii="Times New Roman" w:hAnsi="Times New Roman" w:cs="Times New Roman"/>
        </w:rPr>
        <w:t xml:space="preserve"> T</w:t>
      </w:r>
      <w:r w:rsidR="00783470">
        <w:rPr>
          <w:rFonts w:ascii="Times New Roman" w:hAnsi="Times New Roman" w:cs="Times New Roman"/>
        </w:rPr>
        <w:t xml:space="preserve">hese cities </w:t>
      </w:r>
      <w:r w:rsidR="009E6DDC">
        <w:rPr>
          <w:rFonts w:ascii="Times New Roman" w:hAnsi="Times New Roman" w:cs="Times New Roman"/>
        </w:rPr>
        <w:t>both voted</w:t>
      </w:r>
      <w:r w:rsidR="00721A23">
        <w:rPr>
          <w:rFonts w:ascii="Times New Roman" w:hAnsi="Times New Roman" w:cs="Times New Roman"/>
        </w:rPr>
        <w:t xml:space="preserve"> in the Yes majority for Prop 64 </w:t>
      </w:r>
      <w:r w:rsidR="009E6DDC">
        <w:rPr>
          <w:rFonts w:ascii="Times New Roman" w:hAnsi="Times New Roman" w:cs="Times New Roman"/>
        </w:rPr>
        <w:t>(</w:t>
      </w:r>
      <w:r w:rsidR="00F248EF">
        <w:rPr>
          <w:rFonts w:ascii="Times New Roman" w:hAnsi="Times New Roman" w:cs="Times New Roman"/>
        </w:rPr>
        <w:t xml:space="preserve">Malibu: </w:t>
      </w:r>
      <w:r w:rsidR="009E6DDC">
        <w:rPr>
          <w:rFonts w:ascii="Times New Roman" w:hAnsi="Times New Roman" w:cs="Times New Roman"/>
        </w:rPr>
        <w:t xml:space="preserve">68.60% </w:t>
      </w:r>
      <w:r w:rsidR="00F248EF">
        <w:rPr>
          <w:rFonts w:ascii="Times New Roman" w:hAnsi="Times New Roman" w:cs="Times New Roman"/>
        </w:rPr>
        <w:t>| Santa Monica: 74.99%</w:t>
      </w:r>
      <w:r w:rsidR="00694D7A">
        <w:rPr>
          <w:rFonts w:ascii="Times New Roman" w:hAnsi="Times New Roman" w:cs="Times New Roman"/>
        </w:rPr>
        <w:t>)</w:t>
      </w:r>
      <w:r w:rsidR="00721A23">
        <w:rPr>
          <w:rFonts w:ascii="Times New Roman" w:hAnsi="Times New Roman" w:cs="Times New Roman"/>
        </w:rPr>
        <w:t xml:space="preserve"> but, </w:t>
      </w:r>
      <w:r w:rsidR="00A43BFA">
        <w:rPr>
          <w:rFonts w:ascii="Times New Roman" w:hAnsi="Times New Roman" w:cs="Times New Roman"/>
        </w:rPr>
        <w:t>like</w:t>
      </w:r>
      <w:r w:rsidR="00721A23">
        <w:rPr>
          <w:rFonts w:ascii="Times New Roman" w:hAnsi="Times New Roman" w:cs="Times New Roman"/>
        </w:rPr>
        <w:t xml:space="preserve"> West Hollywood, </w:t>
      </w:r>
      <w:r w:rsidR="00120D5E">
        <w:rPr>
          <w:rFonts w:ascii="Times New Roman" w:hAnsi="Times New Roman" w:cs="Times New Roman"/>
        </w:rPr>
        <w:t xml:space="preserve">they only allow retail cannabis business. </w:t>
      </w:r>
      <w:r w:rsidR="00004D64">
        <w:rPr>
          <w:rFonts w:ascii="Times New Roman" w:hAnsi="Times New Roman" w:cs="Times New Roman"/>
        </w:rPr>
        <w:t>For the most part, if a city is wealthy</w:t>
      </w:r>
      <w:r w:rsidR="00A43BFA">
        <w:rPr>
          <w:rFonts w:ascii="Times New Roman" w:hAnsi="Times New Roman" w:cs="Times New Roman"/>
        </w:rPr>
        <w:t xml:space="preserve">, in the form of a high house median value, then there is a higher chance that they won’t allow adult-use cannabis. </w:t>
      </w:r>
      <w:r w:rsidR="00645A59">
        <w:rPr>
          <w:rFonts w:ascii="Times New Roman" w:hAnsi="Times New Roman" w:cs="Times New Roman"/>
        </w:rPr>
        <w:t>Of</w:t>
      </w:r>
      <w:r w:rsidR="00BA0EF7">
        <w:rPr>
          <w:rFonts w:ascii="Times New Roman" w:hAnsi="Times New Roman" w:cs="Times New Roman"/>
        </w:rPr>
        <w:t xml:space="preserve"> the cities with homes under the $500,000 </w:t>
      </w:r>
      <w:r w:rsidR="00645A59">
        <w:rPr>
          <w:rFonts w:ascii="Times New Roman" w:hAnsi="Times New Roman" w:cs="Times New Roman"/>
        </w:rPr>
        <w:t xml:space="preserve">mark, approximately </w:t>
      </w:r>
      <w:r w:rsidR="00E22D97">
        <w:rPr>
          <w:rFonts w:ascii="Times New Roman" w:hAnsi="Times New Roman" w:cs="Times New Roman"/>
        </w:rPr>
        <w:t>47 cities, only 18 allow a type of cannabis business</w:t>
      </w:r>
      <w:r w:rsidR="00444D86">
        <w:rPr>
          <w:rFonts w:ascii="Times New Roman" w:hAnsi="Times New Roman" w:cs="Times New Roman"/>
        </w:rPr>
        <w:t xml:space="preserve">, which is </w:t>
      </w:r>
      <w:r w:rsidR="000B35F4">
        <w:rPr>
          <w:rFonts w:ascii="Times New Roman" w:hAnsi="Times New Roman" w:cs="Times New Roman"/>
        </w:rPr>
        <w:t xml:space="preserve">rate of </w:t>
      </w:r>
      <w:r w:rsidR="00444D86">
        <w:rPr>
          <w:rFonts w:ascii="Times New Roman" w:hAnsi="Times New Roman" w:cs="Times New Roman"/>
        </w:rPr>
        <w:t>38.30%</w:t>
      </w:r>
      <w:r w:rsidR="000B35F4">
        <w:rPr>
          <w:rFonts w:ascii="Times New Roman" w:hAnsi="Times New Roman" w:cs="Times New Roman"/>
        </w:rPr>
        <w:t xml:space="preserve"> </w:t>
      </w:r>
      <w:r w:rsidR="00AD2F89">
        <w:rPr>
          <w:rFonts w:ascii="Times New Roman" w:hAnsi="Times New Roman" w:cs="Times New Roman"/>
        </w:rPr>
        <w:t>cannabis</w:t>
      </w:r>
      <w:r w:rsidR="001A6DD4">
        <w:rPr>
          <w:rFonts w:ascii="Times New Roman" w:hAnsi="Times New Roman" w:cs="Times New Roman"/>
        </w:rPr>
        <w:t xml:space="preserve"> permission across more than half of LA.</w:t>
      </w:r>
      <w:r w:rsidR="00321038">
        <w:rPr>
          <w:rFonts w:ascii="Times New Roman" w:hAnsi="Times New Roman" w:cs="Times New Roman"/>
        </w:rPr>
        <w:t xml:space="preserve"> </w:t>
      </w:r>
    </w:p>
    <w:p w14:paraId="62FD433E" w14:textId="303EDBAE" w:rsidR="00EF61F4" w:rsidRDefault="00311B29" w:rsidP="006B0D0A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ab/>
        <w:t xml:space="preserve">City Square Mileage </w:t>
      </w:r>
      <w:r w:rsidR="00F73A26" w:rsidRPr="002C1E14">
        <w:rPr>
          <w:rFonts w:ascii="Times New Roman" w:hAnsi="Times New Roman" w:cs="Times New Roman"/>
        </w:rPr>
        <w:t xml:space="preserve">is not as significant of an indicator for cannabis legality </w:t>
      </w:r>
      <w:r w:rsidR="006A785C" w:rsidRPr="002C1E14">
        <w:rPr>
          <w:rFonts w:ascii="Times New Roman" w:hAnsi="Times New Roman" w:cs="Times New Roman"/>
        </w:rPr>
        <w:t xml:space="preserve">but was included </w:t>
      </w:r>
      <w:r w:rsidR="005A3E68" w:rsidRPr="002C1E14">
        <w:rPr>
          <w:rFonts w:ascii="Times New Roman" w:hAnsi="Times New Roman" w:cs="Times New Roman"/>
        </w:rPr>
        <w:t xml:space="preserve">to consider </w:t>
      </w:r>
      <w:r w:rsidR="008A1D91">
        <w:rPr>
          <w:rFonts w:ascii="Times New Roman" w:hAnsi="Times New Roman" w:cs="Times New Roman"/>
        </w:rPr>
        <w:t xml:space="preserve">for if a city is </w:t>
      </w:r>
      <w:r w:rsidR="00B35AF5">
        <w:rPr>
          <w:rFonts w:ascii="Times New Roman" w:hAnsi="Times New Roman" w:cs="Times New Roman"/>
        </w:rPr>
        <w:t>too small to even have space for a cannabis business. Especially since there</w:t>
      </w:r>
      <w:r w:rsidR="005A3E68" w:rsidRPr="002C1E14">
        <w:rPr>
          <w:rFonts w:ascii="Times New Roman" w:hAnsi="Times New Roman" w:cs="Times New Roman"/>
        </w:rPr>
        <w:t xml:space="preserve"> are anti-cannabis zones </w:t>
      </w:r>
      <w:r w:rsidR="006B0D0A" w:rsidRPr="002C1E14">
        <w:rPr>
          <w:rFonts w:ascii="Times New Roman" w:hAnsi="Times New Roman" w:cs="Times New Roman"/>
        </w:rPr>
        <w:t>(</w:t>
      </w:r>
      <w:r w:rsidR="00C0296D" w:rsidRPr="002C1E14">
        <w:rPr>
          <w:rFonts w:ascii="Times New Roman" w:hAnsi="Times New Roman" w:cs="Times New Roman"/>
        </w:rPr>
        <w:t xml:space="preserve">approximately </w:t>
      </w:r>
      <w:r w:rsidR="006B0D0A" w:rsidRPr="002C1E14">
        <w:rPr>
          <w:rFonts w:ascii="Times New Roman" w:hAnsi="Times New Roman" w:cs="Times New Roman"/>
        </w:rPr>
        <w:t>600-ft</w:t>
      </w:r>
      <w:r w:rsidR="00C0296D" w:rsidRPr="002C1E14">
        <w:rPr>
          <w:rFonts w:ascii="Times New Roman" w:hAnsi="Times New Roman" w:cs="Times New Roman"/>
        </w:rPr>
        <w:t xml:space="preserve"> or 0.04 square miles</w:t>
      </w:r>
      <w:r w:rsidR="006B0D0A" w:rsidRPr="002C1E14">
        <w:rPr>
          <w:rFonts w:ascii="Times New Roman" w:hAnsi="Times New Roman" w:cs="Times New Roman"/>
        </w:rPr>
        <w:t>) due to Schools</w:t>
      </w:r>
      <w:r w:rsidR="00BF1C76">
        <w:rPr>
          <w:rFonts w:ascii="Times New Roman" w:hAnsi="Times New Roman" w:cs="Times New Roman"/>
        </w:rPr>
        <w:t>, among other entities</w:t>
      </w:r>
      <w:r w:rsidR="00B35AF5">
        <w:rPr>
          <w:rFonts w:ascii="Times New Roman" w:hAnsi="Times New Roman" w:cs="Times New Roman"/>
        </w:rPr>
        <w:t xml:space="preserve">, this study first assumed that city size would impact </w:t>
      </w:r>
      <w:r w:rsidR="00105B79">
        <w:rPr>
          <w:rFonts w:ascii="Times New Roman" w:hAnsi="Times New Roman" w:cs="Times New Roman"/>
        </w:rPr>
        <w:t>permissions and would result in smaller cities always having little to no permissions.</w:t>
      </w:r>
      <w:r w:rsidR="005175E6">
        <w:rPr>
          <w:rFonts w:ascii="Times New Roman" w:hAnsi="Times New Roman" w:cs="Times New Roman"/>
        </w:rPr>
        <w:t xml:space="preserve"> Unlike with the other driving factors, where the farthest ends were compared</w:t>
      </w:r>
      <w:r w:rsidR="002939F3">
        <w:rPr>
          <w:rFonts w:ascii="Times New Roman" w:hAnsi="Times New Roman" w:cs="Times New Roman"/>
        </w:rPr>
        <w:t xml:space="preserve">, this </w:t>
      </w:r>
      <w:r w:rsidR="00B33311" w:rsidRPr="002C1E14">
        <w:rPr>
          <w:rFonts w:ascii="Times New Roman" w:hAnsi="Times New Roman" w:cs="Times New Roman"/>
        </w:rPr>
        <w:t>study</w:t>
      </w:r>
      <w:r w:rsidR="00782242" w:rsidRPr="002C1E14">
        <w:rPr>
          <w:rFonts w:ascii="Times New Roman" w:hAnsi="Times New Roman" w:cs="Times New Roman"/>
        </w:rPr>
        <w:t xml:space="preserve"> </w:t>
      </w:r>
      <w:r w:rsidR="002939F3">
        <w:rPr>
          <w:rFonts w:ascii="Times New Roman" w:hAnsi="Times New Roman" w:cs="Times New Roman"/>
        </w:rPr>
        <w:t xml:space="preserve">instead </w:t>
      </w:r>
      <w:r w:rsidR="00782242" w:rsidRPr="002C1E14">
        <w:rPr>
          <w:rFonts w:ascii="Times New Roman" w:hAnsi="Times New Roman" w:cs="Times New Roman"/>
        </w:rPr>
        <w:t>compare</w:t>
      </w:r>
      <w:r w:rsidR="00B33311" w:rsidRPr="002C1E14">
        <w:rPr>
          <w:rFonts w:ascii="Times New Roman" w:hAnsi="Times New Roman" w:cs="Times New Roman"/>
        </w:rPr>
        <w:t xml:space="preserve">s </w:t>
      </w:r>
      <w:r w:rsidR="00782242" w:rsidRPr="002C1E14">
        <w:rPr>
          <w:rFonts w:ascii="Times New Roman" w:hAnsi="Times New Roman" w:cs="Times New Roman"/>
        </w:rPr>
        <w:t xml:space="preserve">the 2 smallest cities, Maywood and Hawaiian Gardens since they are similar in size </w:t>
      </w:r>
      <w:r w:rsidR="00D82E42" w:rsidRPr="002C1E14">
        <w:rPr>
          <w:rFonts w:ascii="Times New Roman" w:hAnsi="Times New Roman" w:cs="Times New Roman"/>
        </w:rPr>
        <w:t xml:space="preserve">(1.18 vs. 0.96 square miles) </w:t>
      </w:r>
      <w:r w:rsidR="00782242" w:rsidRPr="002C1E14">
        <w:rPr>
          <w:rFonts w:ascii="Times New Roman" w:hAnsi="Times New Roman" w:cs="Times New Roman"/>
        </w:rPr>
        <w:t>yet opposite in permission</w:t>
      </w:r>
      <w:r w:rsidR="00D82E42" w:rsidRPr="002C1E14">
        <w:rPr>
          <w:rFonts w:ascii="Times New Roman" w:hAnsi="Times New Roman" w:cs="Times New Roman"/>
        </w:rPr>
        <w:t xml:space="preserve"> (6/6 vs 0/6).</w:t>
      </w:r>
      <w:r w:rsidR="00B33311" w:rsidRPr="002C1E14">
        <w:rPr>
          <w:rFonts w:ascii="Times New Roman" w:hAnsi="Times New Roman" w:cs="Times New Roman"/>
        </w:rPr>
        <w:t xml:space="preserve"> The </w:t>
      </w:r>
      <w:r w:rsidR="002939F3">
        <w:rPr>
          <w:rFonts w:ascii="Times New Roman" w:hAnsi="Times New Roman" w:cs="Times New Roman"/>
        </w:rPr>
        <w:t>small</w:t>
      </w:r>
      <w:r w:rsidR="00393F35">
        <w:rPr>
          <w:rFonts w:ascii="Times New Roman" w:hAnsi="Times New Roman" w:cs="Times New Roman"/>
        </w:rPr>
        <w:t>er</w:t>
      </w:r>
      <w:r w:rsidR="002939F3">
        <w:rPr>
          <w:rFonts w:ascii="Times New Roman" w:hAnsi="Times New Roman" w:cs="Times New Roman"/>
        </w:rPr>
        <w:t xml:space="preserve"> </w:t>
      </w:r>
      <w:r w:rsidR="00B33311" w:rsidRPr="002C1E14">
        <w:rPr>
          <w:rFonts w:ascii="Times New Roman" w:hAnsi="Times New Roman" w:cs="Times New Roman"/>
        </w:rPr>
        <w:t>scale of these cities allow</w:t>
      </w:r>
      <w:r w:rsidR="00F10E77" w:rsidRPr="002C1E14">
        <w:rPr>
          <w:rFonts w:ascii="Times New Roman" w:hAnsi="Times New Roman" w:cs="Times New Roman"/>
        </w:rPr>
        <w:t>ed</w:t>
      </w:r>
      <w:r w:rsidR="00B33311" w:rsidRPr="002C1E14">
        <w:rPr>
          <w:rFonts w:ascii="Times New Roman" w:hAnsi="Times New Roman" w:cs="Times New Roman"/>
        </w:rPr>
        <w:t xml:space="preserve"> for a qualitative </w:t>
      </w:r>
      <w:r w:rsidR="00AB5F7C" w:rsidRPr="002C1E14">
        <w:rPr>
          <w:rFonts w:ascii="Times New Roman" w:hAnsi="Times New Roman" w:cs="Times New Roman"/>
        </w:rPr>
        <w:t xml:space="preserve">assessment on school zones which </w:t>
      </w:r>
      <w:r w:rsidR="00684F18" w:rsidRPr="002C1E14">
        <w:rPr>
          <w:rFonts w:ascii="Times New Roman" w:hAnsi="Times New Roman" w:cs="Times New Roman"/>
        </w:rPr>
        <w:t xml:space="preserve">shows that Maywood </w:t>
      </w:r>
      <w:r w:rsidR="00D33255" w:rsidRPr="002C1E14">
        <w:rPr>
          <w:rFonts w:ascii="Times New Roman" w:hAnsi="Times New Roman" w:cs="Times New Roman"/>
        </w:rPr>
        <w:t>i</w:t>
      </w:r>
      <w:r w:rsidR="00CA71E7" w:rsidRPr="002C1E14">
        <w:rPr>
          <w:rFonts w:ascii="Times New Roman" w:hAnsi="Times New Roman" w:cs="Times New Roman"/>
        </w:rPr>
        <w:t xml:space="preserve">s </w:t>
      </w:r>
      <w:r w:rsidR="00B12BC2" w:rsidRPr="002C1E14">
        <w:rPr>
          <w:rFonts w:ascii="Times New Roman" w:hAnsi="Times New Roman" w:cs="Times New Roman"/>
        </w:rPr>
        <w:t>about 20.34</w:t>
      </w:r>
      <w:r w:rsidR="00D336AC" w:rsidRPr="002C1E14">
        <w:rPr>
          <w:rFonts w:ascii="Times New Roman" w:hAnsi="Times New Roman" w:cs="Times New Roman"/>
        </w:rPr>
        <w:t>%</w:t>
      </w:r>
      <w:r w:rsidR="00684F18" w:rsidRPr="002C1E14">
        <w:rPr>
          <w:rFonts w:ascii="Times New Roman" w:hAnsi="Times New Roman" w:cs="Times New Roman"/>
        </w:rPr>
        <w:t xml:space="preserve"> </w:t>
      </w:r>
      <w:r w:rsidR="004A1E15" w:rsidRPr="002C1E14">
        <w:rPr>
          <w:rFonts w:ascii="Times New Roman" w:hAnsi="Times New Roman" w:cs="Times New Roman"/>
        </w:rPr>
        <w:t>anti-cannabis</w:t>
      </w:r>
      <w:r w:rsidR="00D33255" w:rsidRPr="002C1E14">
        <w:rPr>
          <w:rFonts w:ascii="Times New Roman" w:hAnsi="Times New Roman" w:cs="Times New Roman"/>
        </w:rPr>
        <w:t xml:space="preserve"> </w:t>
      </w:r>
      <w:r w:rsidR="00D336AC" w:rsidRPr="002C1E14">
        <w:rPr>
          <w:rFonts w:ascii="Times New Roman" w:hAnsi="Times New Roman" w:cs="Times New Roman"/>
        </w:rPr>
        <w:t xml:space="preserve">while Hawaiian Gardens </w:t>
      </w:r>
      <w:r w:rsidR="00D33255" w:rsidRPr="002C1E14">
        <w:rPr>
          <w:rFonts w:ascii="Times New Roman" w:hAnsi="Times New Roman" w:cs="Times New Roman"/>
        </w:rPr>
        <w:t xml:space="preserve">is </w:t>
      </w:r>
      <w:r w:rsidR="00D336AC" w:rsidRPr="002C1E14">
        <w:rPr>
          <w:rFonts w:ascii="Times New Roman" w:hAnsi="Times New Roman" w:cs="Times New Roman"/>
        </w:rPr>
        <w:t>up to 16.66%</w:t>
      </w:r>
      <w:r w:rsidR="0045592B" w:rsidRPr="002C1E14">
        <w:rPr>
          <w:rFonts w:ascii="Times New Roman" w:hAnsi="Times New Roman" w:cs="Times New Roman"/>
        </w:rPr>
        <w:t xml:space="preserve"> </w:t>
      </w:r>
      <w:r w:rsidR="00D33255" w:rsidRPr="002C1E14">
        <w:rPr>
          <w:rFonts w:ascii="Times New Roman" w:hAnsi="Times New Roman" w:cs="Times New Roman"/>
        </w:rPr>
        <w:t xml:space="preserve">anti-cannabis and that is only accounting for public schools within each </w:t>
      </w:r>
      <w:r w:rsidR="00B12BC2" w:rsidRPr="002C1E14">
        <w:rPr>
          <w:rFonts w:ascii="Times New Roman" w:hAnsi="Times New Roman" w:cs="Times New Roman"/>
        </w:rPr>
        <w:t>city’s</w:t>
      </w:r>
      <w:r w:rsidR="00D33255" w:rsidRPr="002C1E14">
        <w:rPr>
          <w:rFonts w:ascii="Times New Roman" w:hAnsi="Times New Roman" w:cs="Times New Roman"/>
        </w:rPr>
        <w:t xml:space="preserve"> limits. </w:t>
      </w:r>
      <w:r w:rsidR="004A1E15" w:rsidRPr="002C1E14">
        <w:rPr>
          <w:rFonts w:ascii="Times New Roman" w:hAnsi="Times New Roman" w:cs="Times New Roman"/>
        </w:rPr>
        <w:t xml:space="preserve"> </w:t>
      </w:r>
      <w:r w:rsidR="00B12BC2" w:rsidRPr="002C1E14">
        <w:rPr>
          <w:rFonts w:ascii="Times New Roman" w:hAnsi="Times New Roman" w:cs="Times New Roman"/>
        </w:rPr>
        <w:t>Even more space is unusable when considering Daycare Centers, Youth Centers, Public Parks, Public Libraries, Drug/Alcohol Recovery Facilities, Permanent Supportive Housing, and Game Arcades (Sec 105.02).</w:t>
      </w:r>
      <w:r w:rsidR="00BF1C76">
        <w:rPr>
          <w:rFonts w:ascii="Times New Roman" w:hAnsi="Times New Roman" w:cs="Times New Roman"/>
        </w:rPr>
        <w:t xml:space="preserve"> </w:t>
      </w:r>
      <w:r w:rsidR="00EF61F4">
        <w:rPr>
          <w:rFonts w:ascii="Times New Roman" w:hAnsi="Times New Roman" w:cs="Times New Roman"/>
        </w:rPr>
        <w:t xml:space="preserve">However, this study does not include school location data and furthermore does not include any information on other entities that </w:t>
      </w:r>
      <w:r w:rsidR="001853E2">
        <w:rPr>
          <w:rFonts w:ascii="Times New Roman" w:hAnsi="Times New Roman" w:cs="Times New Roman"/>
        </w:rPr>
        <w:t>have their own anti-cannabis zones. In the case of our smallest cities</w:t>
      </w:r>
      <w:r w:rsidR="00763586">
        <w:rPr>
          <w:rFonts w:ascii="Times New Roman" w:hAnsi="Times New Roman" w:cs="Times New Roman"/>
        </w:rPr>
        <w:t xml:space="preserve"> and every other city in this study</w:t>
      </w:r>
      <w:r w:rsidR="001853E2">
        <w:rPr>
          <w:rFonts w:ascii="Times New Roman" w:hAnsi="Times New Roman" w:cs="Times New Roman"/>
        </w:rPr>
        <w:t xml:space="preserve">, </w:t>
      </w:r>
      <w:r w:rsidR="00763586">
        <w:rPr>
          <w:rFonts w:ascii="Times New Roman" w:hAnsi="Times New Roman" w:cs="Times New Roman"/>
        </w:rPr>
        <w:t xml:space="preserve">city size does not impact </w:t>
      </w:r>
      <w:r w:rsidR="00F911E5">
        <w:rPr>
          <w:rFonts w:ascii="Times New Roman" w:hAnsi="Times New Roman" w:cs="Times New Roman"/>
        </w:rPr>
        <w:t xml:space="preserve">whether cannabis is allowed or not, especially when compared to the impact of voter will and house median value per city. </w:t>
      </w:r>
    </w:p>
    <w:p w14:paraId="3F532F25" w14:textId="51FDEBBE" w:rsidR="00FA366A" w:rsidRPr="002C1E14" w:rsidRDefault="0091402A" w:rsidP="006B0D0A">
      <w:pPr>
        <w:rPr>
          <w:rFonts w:ascii="Times New Roman" w:hAnsi="Times New Roman" w:cs="Times New Roman"/>
          <w:b/>
          <w:bCs/>
        </w:rPr>
      </w:pPr>
      <w:r w:rsidRPr="002C1E14">
        <w:rPr>
          <w:rFonts w:ascii="Times New Roman" w:hAnsi="Times New Roman" w:cs="Times New Roman"/>
          <w:b/>
          <w:bCs/>
        </w:rPr>
        <w:t>Methodology</w:t>
      </w:r>
    </w:p>
    <w:p w14:paraId="2CA127F1" w14:textId="632D0257" w:rsidR="00284C36" w:rsidRPr="002C1E14" w:rsidRDefault="00400918" w:rsidP="00DB59E5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 xml:space="preserve">To determine the probability (P) that a city allows cannabis businesses (Y=1), we constructed a Generalized Linear Model (GLM). The linear predictor (Z) for </w:t>
      </w:r>
      <w:r w:rsidR="00763586">
        <w:rPr>
          <w:rFonts w:ascii="Times New Roman" w:hAnsi="Times New Roman" w:cs="Times New Roman"/>
        </w:rPr>
        <w:t>our</w:t>
      </w:r>
      <w:r w:rsidRPr="002C1E14">
        <w:rPr>
          <w:rFonts w:ascii="Times New Roman" w:hAnsi="Times New Roman" w:cs="Times New Roman"/>
        </w:rPr>
        <w:t xml:space="preserve"> variables is defined as:</w:t>
      </w:r>
      <w:r w:rsidR="00925018" w:rsidRPr="00925018">
        <w:rPr>
          <w:rFonts w:ascii="Times New Roman" w:hAnsi="Times New Roman" w:cs="Times New Roman"/>
          <w:noProof/>
        </w:rPr>
        <w:t xml:space="preserve"> </w:t>
      </w:r>
      <w:r w:rsidR="00925018" w:rsidRPr="002C1E14">
        <w:rPr>
          <w:rFonts w:ascii="Times New Roman" w:hAnsi="Times New Roman" w:cs="Times New Roman"/>
          <w:noProof/>
        </w:rPr>
        <w:drawing>
          <wp:inline distT="0" distB="0" distL="0" distR="0" wp14:anchorId="65E6DCB0" wp14:editId="64AD3090">
            <wp:extent cx="5628640" cy="406400"/>
            <wp:effectExtent l="0" t="0" r="0" b="0"/>
            <wp:docPr id="7387404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740449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64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34309" w14:textId="2B38D43D" w:rsidR="000C2FE9" w:rsidRPr="002C1E14" w:rsidRDefault="000C2FE9" w:rsidP="000C2FE9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>Using the coefficients generated from our Binary Logistic Regression, the exact predictive equation for a city in Los Angeles County is:</w:t>
      </w:r>
    </w:p>
    <w:p w14:paraId="65AEB3EF" w14:textId="32753946" w:rsidR="000C2FE9" w:rsidRPr="002C1E14" w:rsidRDefault="00AD3A0C" w:rsidP="00925018">
      <w:pPr>
        <w:jc w:val="center"/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691AC0B6" wp14:editId="694228A0">
            <wp:simplePos x="0" y="0"/>
            <wp:positionH relativeFrom="column">
              <wp:posOffset>148856</wp:posOffset>
            </wp:positionH>
            <wp:positionV relativeFrom="paragraph">
              <wp:posOffset>2200</wp:posOffset>
            </wp:positionV>
            <wp:extent cx="5642266" cy="249382"/>
            <wp:effectExtent l="0" t="0" r="0" b="0"/>
            <wp:wrapTight wrapText="bothSides">
              <wp:wrapPolygon edited="0">
                <wp:start x="0" y="0"/>
                <wp:lineTo x="0" y="19837"/>
                <wp:lineTo x="21515" y="19837"/>
                <wp:lineTo x="21515" y="0"/>
                <wp:lineTo x="0" y="0"/>
              </wp:wrapPolygon>
            </wp:wrapTight>
            <wp:docPr id="1196089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08975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2266" cy="249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A3F29" w:rsidRPr="002C1E14">
        <w:rPr>
          <w:rFonts w:ascii="Times New Roman" w:hAnsi="Times New Roman" w:cs="Times New Roman"/>
        </w:rPr>
        <w:t>Because this is a Logistic model, we convert that score into a final percentage probability using the Sigmoid function:</w:t>
      </w:r>
    </w:p>
    <w:p w14:paraId="4070F4E5" w14:textId="55CEC37E" w:rsidR="00CA3F29" w:rsidRPr="002C1E14" w:rsidRDefault="00F80177" w:rsidP="002C24D4">
      <w:pPr>
        <w:jc w:val="center"/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8B54666" wp14:editId="2FCA9459">
            <wp:extent cx="2949828" cy="498764"/>
            <wp:effectExtent l="0" t="0" r="3175" b="0"/>
            <wp:docPr id="16123716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37167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49828" cy="49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003F6" w14:textId="77777777" w:rsidR="00CA3F29" w:rsidRPr="002C1E14" w:rsidRDefault="00CA3F29" w:rsidP="003C44EF">
      <w:pPr>
        <w:tabs>
          <w:tab w:val="left" w:pos="810"/>
        </w:tabs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  <w:b/>
          <w:bCs/>
        </w:rPr>
        <w:t>The Positive Driver:</w:t>
      </w:r>
      <w:r w:rsidRPr="002C1E14">
        <w:rPr>
          <w:rFonts w:ascii="Times New Roman" w:hAnsi="Times New Roman" w:cs="Times New Roman"/>
        </w:rPr>
        <w:t> The positive coefficient (0.158) proves that higher voter support drives the probability up.</w:t>
      </w:r>
    </w:p>
    <w:p w14:paraId="0504CB10" w14:textId="4144C36E" w:rsidR="00CA3F29" w:rsidRPr="002C1E14" w:rsidRDefault="00CA3F29" w:rsidP="003C44EF">
      <w:pPr>
        <w:tabs>
          <w:tab w:val="left" w:pos="810"/>
        </w:tabs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  <w:b/>
          <w:bCs/>
        </w:rPr>
        <w:t>The Negative Driver:</w:t>
      </w:r>
      <w:r w:rsidRPr="002C1E14">
        <w:rPr>
          <w:rFonts w:ascii="Times New Roman" w:hAnsi="Times New Roman" w:cs="Times New Roman"/>
        </w:rPr>
        <w:t> The negative coefficient (-0.00000235) proves that higher house values drag the probability down.</w:t>
      </w:r>
    </w:p>
    <w:p w14:paraId="09C8763E" w14:textId="3397BEE4" w:rsidR="00FA366A" w:rsidRPr="002C1E14" w:rsidRDefault="00FA366A" w:rsidP="00FA366A">
      <w:pPr>
        <w:rPr>
          <w:rFonts w:ascii="Times New Roman" w:hAnsi="Times New Roman" w:cs="Times New Roman"/>
          <w:b/>
          <w:bCs/>
        </w:rPr>
      </w:pPr>
      <w:r w:rsidRPr="002C1E14">
        <w:rPr>
          <w:rFonts w:ascii="Times New Roman" w:hAnsi="Times New Roman" w:cs="Times New Roman"/>
          <w:b/>
          <w:bCs/>
        </w:rPr>
        <w:t>Statistical Significance of Predictors</w:t>
      </w:r>
      <w:r w:rsidR="00D53AD9">
        <w:rPr>
          <w:rFonts w:ascii="Times New Roman" w:hAnsi="Times New Roman" w:cs="Times New Roman"/>
          <w:b/>
          <w:bCs/>
        </w:rPr>
        <w:t xml:space="preserve"> (Clog-Log)</w:t>
      </w:r>
    </w:p>
    <w:p w14:paraId="6A6CD4E1" w14:textId="406B3D3C" w:rsidR="00FA366A" w:rsidRPr="002C1E14" w:rsidRDefault="00FA366A" w:rsidP="00FA366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  <w:b/>
          <w:bCs/>
        </w:rPr>
        <w:t>Voter Will (Prop 64 Yes Vote):</w:t>
      </w:r>
      <w:r w:rsidRPr="002C1E14">
        <w:rPr>
          <w:rFonts w:ascii="Times New Roman" w:hAnsi="Times New Roman" w:cs="Times New Roman"/>
        </w:rPr>
        <w:t xml:space="preserve"> This is a significant positive predictor (p = 0.00</w:t>
      </w:r>
      <w:r w:rsidR="00D53AD9">
        <w:rPr>
          <w:rFonts w:ascii="Times New Roman" w:hAnsi="Times New Roman" w:cs="Times New Roman"/>
        </w:rPr>
        <w:t>2</w:t>
      </w:r>
      <w:r w:rsidRPr="002C1E14">
        <w:rPr>
          <w:rFonts w:ascii="Times New Roman" w:hAnsi="Times New Roman" w:cs="Times New Roman"/>
        </w:rPr>
        <w:t xml:space="preserve">). Cities with higher voter approval in 2016 are statistically more likely to allow cannabis activity. </w:t>
      </w:r>
    </w:p>
    <w:p w14:paraId="6C2FA9F5" w14:textId="001CAF9E" w:rsidR="00FA366A" w:rsidRPr="002C1E14" w:rsidRDefault="00FA366A" w:rsidP="00FA366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  <w:b/>
          <w:bCs/>
        </w:rPr>
        <w:t>House Median Value:</w:t>
      </w:r>
      <w:r w:rsidRPr="002C1E14">
        <w:rPr>
          <w:rFonts w:ascii="Times New Roman" w:hAnsi="Times New Roman" w:cs="Times New Roman"/>
        </w:rPr>
        <w:t xml:space="preserve"> This serves as a significant negative predictor (p = 0.</w:t>
      </w:r>
      <w:r w:rsidR="008E63DB">
        <w:rPr>
          <w:rFonts w:ascii="Times New Roman" w:hAnsi="Times New Roman" w:cs="Times New Roman"/>
        </w:rPr>
        <w:t>043</w:t>
      </w:r>
      <w:r w:rsidRPr="002C1E14">
        <w:rPr>
          <w:rFonts w:ascii="Times New Roman" w:hAnsi="Times New Roman" w:cs="Times New Roman"/>
        </w:rPr>
        <w:t xml:space="preserve">). Despite high voter approval, wealthier cities are more likely to maintain prohibitions. </w:t>
      </w:r>
    </w:p>
    <w:p w14:paraId="7B97FD42" w14:textId="780FA976" w:rsidR="00FA366A" w:rsidRPr="002C1E14" w:rsidRDefault="00FA366A" w:rsidP="00FA366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  <w:b/>
          <w:bCs/>
        </w:rPr>
        <w:t>City Square Mileage:</w:t>
      </w:r>
      <w:r w:rsidRPr="002C1E14">
        <w:rPr>
          <w:rFonts w:ascii="Times New Roman" w:hAnsi="Times New Roman" w:cs="Times New Roman"/>
        </w:rPr>
        <w:t xml:space="preserve"> This variable was found to be statistically irrelevant (p = 0.</w:t>
      </w:r>
      <w:r w:rsidR="008A6DE3">
        <w:rPr>
          <w:rFonts w:ascii="Times New Roman" w:hAnsi="Times New Roman" w:cs="Times New Roman"/>
        </w:rPr>
        <w:t>600)</w:t>
      </w:r>
      <w:r w:rsidRPr="002C1E14">
        <w:rPr>
          <w:rFonts w:ascii="Times New Roman" w:hAnsi="Times New Roman" w:cs="Times New Roman"/>
        </w:rPr>
        <w:t xml:space="preserve">, suggesting that physical space is not </w:t>
      </w:r>
      <w:r w:rsidR="00BD2880" w:rsidRPr="002C1E14">
        <w:rPr>
          <w:rFonts w:ascii="Times New Roman" w:hAnsi="Times New Roman" w:cs="Times New Roman"/>
        </w:rPr>
        <w:t>a significant</w:t>
      </w:r>
      <w:r w:rsidRPr="002C1E14">
        <w:rPr>
          <w:rFonts w:ascii="Times New Roman" w:hAnsi="Times New Roman" w:cs="Times New Roman"/>
        </w:rPr>
        <w:t xml:space="preserve"> barrier to entry</w:t>
      </w:r>
      <w:r w:rsidR="00D238E7" w:rsidRPr="002C1E14">
        <w:rPr>
          <w:rFonts w:ascii="Times New Roman" w:hAnsi="Times New Roman" w:cs="Times New Roman"/>
        </w:rPr>
        <w:t>.</w:t>
      </w:r>
    </w:p>
    <w:p w14:paraId="10DBC47E" w14:textId="77777777" w:rsidR="00FA366A" w:rsidRPr="002C1E14" w:rsidRDefault="00FA366A" w:rsidP="00FA366A">
      <w:pPr>
        <w:rPr>
          <w:rFonts w:ascii="Times New Roman" w:hAnsi="Times New Roman" w:cs="Times New Roman"/>
          <w:b/>
          <w:bCs/>
        </w:rPr>
      </w:pPr>
      <w:r w:rsidRPr="002C1E14">
        <w:rPr>
          <w:rFonts w:ascii="Times New Roman" w:hAnsi="Times New Roman" w:cs="Times New Roman"/>
          <w:b/>
          <w:bCs/>
        </w:rPr>
        <w:t>Comparative Findings</w:t>
      </w:r>
    </w:p>
    <w:p w14:paraId="494A920E" w14:textId="514308E5" w:rsidR="005401E6" w:rsidRDefault="00FA366A" w:rsidP="004B58E2">
      <w:pPr>
        <w:ind w:firstLine="720"/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>The data highlights a disconnect between the Voter Will and actual municipal Openness.</w:t>
      </w:r>
      <w:r w:rsidR="00F4257D">
        <w:rPr>
          <w:rFonts w:ascii="Times New Roman" w:hAnsi="Times New Roman" w:cs="Times New Roman"/>
        </w:rPr>
        <w:t xml:space="preserve"> </w:t>
      </w:r>
      <w:r w:rsidR="001512D9" w:rsidRPr="00F4257D">
        <w:rPr>
          <w:rFonts w:ascii="Times New Roman" w:hAnsi="Times New Roman" w:cs="Times New Roman"/>
        </w:rPr>
        <w:t xml:space="preserve">Most cities voted for the majority. </w:t>
      </w:r>
      <w:r w:rsidR="00F4257D" w:rsidRPr="00F4257D">
        <w:rPr>
          <w:rFonts w:ascii="Times New Roman" w:hAnsi="Times New Roman" w:cs="Times New Roman"/>
        </w:rPr>
        <w:t xml:space="preserve">The voting outcomes are </w:t>
      </w:r>
      <w:r w:rsidR="001512D9">
        <w:rPr>
          <w:rFonts w:ascii="Times New Roman" w:hAnsi="Times New Roman" w:cs="Times New Roman"/>
        </w:rPr>
        <w:t xml:space="preserve">positive </w:t>
      </w:r>
      <w:r w:rsidR="00F4257D" w:rsidRPr="00F4257D">
        <w:rPr>
          <w:rFonts w:ascii="Times New Roman" w:hAnsi="Times New Roman" w:cs="Times New Roman"/>
        </w:rPr>
        <w:t xml:space="preserve">significant </w:t>
      </w:r>
      <w:r w:rsidR="00025981" w:rsidRPr="00F4257D">
        <w:rPr>
          <w:rFonts w:ascii="Times New Roman" w:hAnsi="Times New Roman" w:cs="Times New Roman"/>
        </w:rPr>
        <w:t>factors</w:t>
      </w:r>
      <w:r w:rsidR="00F4257D" w:rsidRPr="00F4257D">
        <w:rPr>
          <w:rFonts w:ascii="Times New Roman" w:hAnsi="Times New Roman" w:cs="Times New Roman"/>
        </w:rPr>
        <w:t xml:space="preserve"> </w:t>
      </w:r>
      <w:r w:rsidR="00025981" w:rsidRPr="00F4257D">
        <w:rPr>
          <w:rFonts w:ascii="Times New Roman" w:hAnsi="Times New Roman" w:cs="Times New Roman"/>
        </w:rPr>
        <w:t>to</w:t>
      </w:r>
      <w:r w:rsidR="001512D9">
        <w:rPr>
          <w:rFonts w:ascii="Times New Roman" w:hAnsi="Times New Roman" w:cs="Times New Roman"/>
        </w:rPr>
        <w:t xml:space="preserve"> </w:t>
      </w:r>
      <w:r w:rsidR="00F4257D" w:rsidRPr="00F4257D">
        <w:rPr>
          <w:rFonts w:ascii="Times New Roman" w:hAnsi="Times New Roman" w:cs="Times New Roman"/>
        </w:rPr>
        <w:t xml:space="preserve">if </w:t>
      </w:r>
      <w:r w:rsidR="001512D9">
        <w:rPr>
          <w:rFonts w:ascii="Times New Roman" w:hAnsi="Times New Roman" w:cs="Times New Roman"/>
        </w:rPr>
        <w:t>cannabis business i</w:t>
      </w:r>
      <w:r w:rsidR="00F4257D" w:rsidRPr="00F4257D">
        <w:rPr>
          <w:rFonts w:ascii="Times New Roman" w:hAnsi="Times New Roman" w:cs="Times New Roman"/>
        </w:rPr>
        <w:t xml:space="preserve">s legal. </w:t>
      </w:r>
      <w:r w:rsidR="002D42D7">
        <w:rPr>
          <w:rFonts w:ascii="Times New Roman" w:hAnsi="Times New Roman" w:cs="Times New Roman"/>
        </w:rPr>
        <w:t>A</w:t>
      </w:r>
      <w:r w:rsidR="00F4257D" w:rsidRPr="00F4257D">
        <w:rPr>
          <w:rFonts w:ascii="Times New Roman" w:hAnsi="Times New Roman" w:cs="Times New Roman"/>
        </w:rPr>
        <w:t xml:space="preserve">ll cities that </w:t>
      </w:r>
      <w:r w:rsidR="00E30503">
        <w:rPr>
          <w:rFonts w:ascii="Times New Roman" w:hAnsi="Times New Roman" w:cs="Times New Roman"/>
        </w:rPr>
        <w:t xml:space="preserve">currently </w:t>
      </w:r>
      <w:r w:rsidR="00F4257D" w:rsidRPr="00F4257D">
        <w:rPr>
          <w:rFonts w:ascii="Times New Roman" w:hAnsi="Times New Roman" w:cs="Times New Roman"/>
        </w:rPr>
        <w:t>allow</w:t>
      </w:r>
      <w:r w:rsidR="00E30503">
        <w:rPr>
          <w:rFonts w:ascii="Times New Roman" w:hAnsi="Times New Roman" w:cs="Times New Roman"/>
        </w:rPr>
        <w:t xml:space="preserve"> cannabis business</w:t>
      </w:r>
      <w:r w:rsidR="004E3025">
        <w:rPr>
          <w:rFonts w:ascii="Times New Roman" w:hAnsi="Times New Roman" w:cs="Times New Roman"/>
        </w:rPr>
        <w:t xml:space="preserve">, </w:t>
      </w:r>
      <w:r w:rsidR="00F4257D" w:rsidRPr="00F4257D">
        <w:rPr>
          <w:rFonts w:ascii="Times New Roman" w:hAnsi="Times New Roman" w:cs="Times New Roman"/>
        </w:rPr>
        <w:t>vote</w:t>
      </w:r>
      <w:r w:rsidR="00A9435C">
        <w:rPr>
          <w:rFonts w:ascii="Times New Roman" w:hAnsi="Times New Roman" w:cs="Times New Roman"/>
        </w:rPr>
        <w:t>d</w:t>
      </w:r>
      <w:r w:rsidR="00F4257D" w:rsidRPr="00F4257D">
        <w:rPr>
          <w:rFonts w:ascii="Times New Roman" w:hAnsi="Times New Roman" w:cs="Times New Roman"/>
        </w:rPr>
        <w:t xml:space="preserve"> for it. All cities that didn’t vote for </w:t>
      </w:r>
      <w:r w:rsidR="00025981" w:rsidRPr="00F4257D">
        <w:rPr>
          <w:rFonts w:ascii="Times New Roman" w:hAnsi="Times New Roman" w:cs="Times New Roman"/>
        </w:rPr>
        <w:t>it</w:t>
      </w:r>
      <w:r w:rsidR="00F4257D" w:rsidRPr="00F4257D">
        <w:rPr>
          <w:rFonts w:ascii="Times New Roman" w:hAnsi="Times New Roman" w:cs="Times New Roman"/>
        </w:rPr>
        <w:t xml:space="preserve"> don’t allow it (except for </w:t>
      </w:r>
      <w:r w:rsidR="00F4257D">
        <w:rPr>
          <w:rFonts w:ascii="Times New Roman" w:hAnsi="Times New Roman" w:cs="Times New Roman"/>
        </w:rPr>
        <w:t>Ar</w:t>
      </w:r>
      <w:r w:rsidR="00F4257D" w:rsidRPr="00F4257D">
        <w:rPr>
          <w:rFonts w:ascii="Times New Roman" w:hAnsi="Times New Roman" w:cs="Times New Roman"/>
        </w:rPr>
        <w:t>tesia). </w:t>
      </w:r>
      <w:r w:rsidRPr="002C1E14">
        <w:rPr>
          <w:rFonts w:ascii="Times New Roman" w:hAnsi="Times New Roman" w:cs="Times New Roman"/>
        </w:rPr>
        <w:t>While 77.9</w:t>
      </w:r>
      <w:r w:rsidR="0094779D" w:rsidRPr="002C1E14">
        <w:rPr>
          <w:rFonts w:ascii="Times New Roman" w:hAnsi="Times New Roman" w:cs="Times New Roman"/>
        </w:rPr>
        <w:t>1</w:t>
      </w:r>
      <w:r w:rsidRPr="002C1E14">
        <w:rPr>
          <w:rFonts w:ascii="Times New Roman" w:hAnsi="Times New Roman" w:cs="Times New Roman"/>
        </w:rPr>
        <w:t>% of the observed cities voted to approve Prop 64, only 26.</w:t>
      </w:r>
      <w:r w:rsidR="004722B3" w:rsidRPr="002C1E14">
        <w:rPr>
          <w:rFonts w:ascii="Times New Roman" w:hAnsi="Times New Roman" w:cs="Times New Roman"/>
        </w:rPr>
        <w:t>0</w:t>
      </w:r>
      <w:r w:rsidRPr="002C1E14">
        <w:rPr>
          <w:rFonts w:ascii="Times New Roman" w:hAnsi="Times New Roman" w:cs="Times New Roman"/>
        </w:rPr>
        <w:t>7%</w:t>
      </w:r>
      <w:r w:rsidR="00E118DC" w:rsidRPr="002C1E14">
        <w:rPr>
          <w:rFonts w:ascii="Times New Roman" w:hAnsi="Times New Roman" w:cs="Times New Roman"/>
        </w:rPr>
        <w:t xml:space="preserve"> (25 out of 86 cities)</w:t>
      </w:r>
      <w:r w:rsidRPr="002C1E14">
        <w:rPr>
          <w:rFonts w:ascii="Times New Roman" w:hAnsi="Times New Roman" w:cs="Times New Roman"/>
        </w:rPr>
        <w:t xml:space="preserve"> </w:t>
      </w:r>
      <w:r w:rsidR="00D238E7" w:rsidRPr="002C1E14">
        <w:rPr>
          <w:rFonts w:ascii="Times New Roman" w:hAnsi="Times New Roman" w:cs="Times New Roman"/>
        </w:rPr>
        <w:t>allow</w:t>
      </w:r>
      <w:r w:rsidRPr="002C1E14">
        <w:rPr>
          <w:rFonts w:ascii="Times New Roman" w:hAnsi="Times New Roman" w:cs="Times New Roman"/>
        </w:rPr>
        <w:t xml:space="preserve"> </w:t>
      </w:r>
      <w:r w:rsidR="00E118DC" w:rsidRPr="002C1E14">
        <w:rPr>
          <w:rFonts w:ascii="Times New Roman" w:hAnsi="Times New Roman" w:cs="Times New Roman"/>
        </w:rPr>
        <w:t>some</w:t>
      </w:r>
      <w:r w:rsidR="009A5A21" w:rsidRPr="002C1E14">
        <w:rPr>
          <w:rFonts w:ascii="Times New Roman" w:hAnsi="Times New Roman" w:cs="Times New Roman"/>
        </w:rPr>
        <w:t xml:space="preserve"> type of</w:t>
      </w:r>
      <w:r w:rsidRPr="002C1E14">
        <w:rPr>
          <w:rFonts w:ascii="Times New Roman" w:hAnsi="Times New Roman" w:cs="Times New Roman"/>
        </w:rPr>
        <w:t xml:space="preserve"> cannabis business. </w:t>
      </w:r>
      <w:r w:rsidR="00FA7099" w:rsidRPr="002C1E14">
        <w:rPr>
          <w:rFonts w:ascii="Times New Roman" w:hAnsi="Times New Roman" w:cs="Times New Roman"/>
        </w:rPr>
        <w:t>The most prevalent cannabis business type is Retail Storefront, with up to 20 cities allowing</w:t>
      </w:r>
      <w:r w:rsidR="00C74718" w:rsidRPr="002C1E14">
        <w:rPr>
          <w:rFonts w:ascii="Times New Roman" w:hAnsi="Times New Roman" w:cs="Times New Roman"/>
        </w:rPr>
        <w:t xml:space="preserve"> it for either Adult-Use or Limited-Medical. </w:t>
      </w:r>
      <w:r w:rsidR="00E118DC" w:rsidRPr="002C1E14">
        <w:rPr>
          <w:rFonts w:ascii="Times New Roman" w:hAnsi="Times New Roman" w:cs="Times New Roman"/>
        </w:rPr>
        <w:t>O</w:t>
      </w:r>
      <w:r w:rsidRPr="002C1E14">
        <w:rPr>
          <w:rFonts w:ascii="Times New Roman" w:hAnsi="Times New Roman" w:cs="Times New Roman"/>
        </w:rPr>
        <w:t>utliers like West Hollywood</w:t>
      </w:r>
      <w:r w:rsidR="00E73CF3" w:rsidRPr="002C1E14">
        <w:rPr>
          <w:rFonts w:ascii="Times New Roman" w:hAnsi="Times New Roman" w:cs="Times New Roman"/>
        </w:rPr>
        <w:t xml:space="preserve">, despite having the highest </w:t>
      </w:r>
      <w:r w:rsidR="00FF0F4C" w:rsidRPr="002C1E14">
        <w:rPr>
          <w:rFonts w:ascii="Times New Roman" w:hAnsi="Times New Roman" w:cs="Times New Roman"/>
        </w:rPr>
        <w:t xml:space="preserve">vote to approve Prop 64 (83.16%) </w:t>
      </w:r>
      <w:r w:rsidRPr="002C1E14">
        <w:rPr>
          <w:rFonts w:ascii="Times New Roman" w:hAnsi="Times New Roman" w:cs="Times New Roman"/>
        </w:rPr>
        <w:t xml:space="preserve">only achieved an openness score of 2/6, whereas </w:t>
      </w:r>
      <w:r w:rsidR="006B2799" w:rsidRPr="002C1E14">
        <w:rPr>
          <w:rFonts w:ascii="Times New Roman" w:hAnsi="Times New Roman" w:cs="Times New Roman"/>
        </w:rPr>
        <w:t>Santa Monica, with the second highest vote</w:t>
      </w:r>
      <w:r w:rsidR="00227F06" w:rsidRPr="002C1E14">
        <w:rPr>
          <w:rFonts w:ascii="Times New Roman" w:hAnsi="Times New Roman" w:cs="Times New Roman"/>
        </w:rPr>
        <w:t xml:space="preserve"> (74.99%) has an even lower 1/6 score</w:t>
      </w:r>
      <w:r w:rsidR="001D0669" w:rsidRPr="002C1E14">
        <w:rPr>
          <w:rFonts w:ascii="Times New Roman" w:hAnsi="Times New Roman" w:cs="Times New Roman"/>
        </w:rPr>
        <w:t xml:space="preserve"> followed by t</w:t>
      </w:r>
      <w:r w:rsidR="00B643DF" w:rsidRPr="002C1E14">
        <w:rPr>
          <w:rFonts w:ascii="Times New Roman" w:hAnsi="Times New Roman" w:cs="Times New Roman"/>
        </w:rPr>
        <w:t xml:space="preserve">he third highest voting group </w:t>
      </w:r>
      <w:r w:rsidR="00891258" w:rsidRPr="002C1E14">
        <w:rPr>
          <w:rFonts w:ascii="Times New Roman" w:hAnsi="Times New Roman" w:cs="Times New Roman"/>
        </w:rPr>
        <w:t>Hermosa Beach (70.96%</w:t>
      </w:r>
      <w:r w:rsidR="00155A4B" w:rsidRPr="002C1E14">
        <w:rPr>
          <w:rFonts w:ascii="Times New Roman" w:hAnsi="Times New Roman" w:cs="Times New Roman"/>
        </w:rPr>
        <w:t xml:space="preserve">) </w:t>
      </w:r>
      <w:r w:rsidR="001D0669" w:rsidRPr="002C1E14">
        <w:rPr>
          <w:rFonts w:ascii="Times New Roman" w:hAnsi="Times New Roman" w:cs="Times New Roman"/>
        </w:rPr>
        <w:t xml:space="preserve">which </w:t>
      </w:r>
      <w:r w:rsidR="00891258" w:rsidRPr="002C1E14">
        <w:rPr>
          <w:rFonts w:ascii="Times New Roman" w:hAnsi="Times New Roman" w:cs="Times New Roman"/>
        </w:rPr>
        <w:t>doesn</w:t>
      </w:r>
      <w:r w:rsidR="00FC0419" w:rsidRPr="002C1E14">
        <w:rPr>
          <w:rFonts w:ascii="Times New Roman" w:hAnsi="Times New Roman" w:cs="Times New Roman"/>
        </w:rPr>
        <w:t>’</w:t>
      </w:r>
      <w:r w:rsidR="00891258" w:rsidRPr="002C1E14">
        <w:rPr>
          <w:rFonts w:ascii="Times New Roman" w:hAnsi="Times New Roman" w:cs="Times New Roman"/>
        </w:rPr>
        <w:t>t allow an</w:t>
      </w:r>
      <w:r w:rsidR="001D0669" w:rsidRPr="002C1E14">
        <w:rPr>
          <w:rFonts w:ascii="Times New Roman" w:hAnsi="Times New Roman" w:cs="Times New Roman"/>
        </w:rPr>
        <w:t xml:space="preserve">y. </w:t>
      </w:r>
    </w:p>
    <w:p w14:paraId="06B58766" w14:textId="6E7CC112" w:rsidR="00262583" w:rsidRDefault="00980B9C" w:rsidP="004B58E2">
      <w:pPr>
        <w:ind w:firstLine="720"/>
        <w:rPr>
          <w:rFonts w:ascii="Times New Roman" w:hAnsi="Times New Roman" w:cs="Times New Roman"/>
        </w:rPr>
      </w:pPr>
      <w:r w:rsidRPr="00F4257D">
        <w:rPr>
          <w:rFonts w:ascii="Times New Roman" w:hAnsi="Times New Roman" w:cs="Times New Roman"/>
        </w:rPr>
        <w:t xml:space="preserve">The higher the </w:t>
      </w:r>
      <w:r w:rsidR="00025981" w:rsidRPr="00F4257D">
        <w:rPr>
          <w:rFonts w:ascii="Times New Roman" w:hAnsi="Times New Roman" w:cs="Times New Roman"/>
        </w:rPr>
        <w:t>median house</w:t>
      </w:r>
      <w:r w:rsidRPr="00F4257D">
        <w:rPr>
          <w:rFonts w:ascii="Times New Roman" w:hAnsi="Times New Roman" w:cs="Times New Roman"/>
        </w:rPr>
        <w:t xml:space="preserve"> value the less likely </w:t>
      </w:r>
      <w:r w:rsidR="00A9435C">
        <w:rPr>
          <w:rFonts w:ascii="Times New Roman" w:hAnsi="Times New Roman" w:cs="Times New Roman"/>
        </w:rPr>
        <w:t>cannabis business</w:t>
      </w:r>
      <w:r w:rsidRPr="00F4257D">
        <w:rPr>
          <w:rFonts w:ascii="Times New Roman" w:hAnsi="Times New Roman" w:cs="Times New Roman"/>
        </w:rPr>
        <w:t xml:space="preserve"> </w:t>
      </w:r>
      <w:r w:rsidR="003C6CEA">
        <w:rPr>
          <w:rFonts w:ascii="Times New Roman" w:hAnsi="Times New Roman" w:cs="Times New Roman"/>
        </w:rPr>
        <w:t xml:space="preserve">will be </w:t>
      </w:r>
      <w:r w:rsidRPr="00F4257D">
        <w:rPr>
          <w:rFonts w:ascii="Times New Roman" w:hAnsi="Times New Roman" w:cs="Times New Roman"/>
        </w:rPr>
        <w:t>allowed</w:t>
      </w:r>
      <w:r w:rsidR="003C6CEA">
        <w:rPr>
          <w:rFonts w:ascii="Times New Roman" w:hAnsi="Times New Roman" w:cs="Times New Roman"/>
        </w:rPr>
        <w:t xml:space="preserve"> in that city</w:t>
      </w:r>
      <w:r w:rsidRPr="00F4257D">
        <w:rPr>
          <w:rFonts w:ascii="Times New Roman" w:hAnsi="Times New Roman" w:cs="Times New Roman"/>
        </w:rPr>
        <w:t xml:space="preserve">. </w:t>
      </w:r>
      <w:r w:rsidR="0008643C">
        <w:rPr>
          <w:rFonts w:ascii="Times New Roman" w:hAnsi="Times New Roman" w:cs="Times New Roman"/>
        </w:rPr>
        <w:t>But overall, m</w:t>
      </w:r>
      <w:r w:rsidRPr="00F4257D">
        <w:rPr>
          <w:rFonts w:ascii="Times New Roman" w:hAnsi="Times New Roman" w:cs="Times New Roman"/>
        </w:rPr>
        <w:t xml:space="preserve">ost cities don’t allow it. But even </w:t>
      </w:r>
      <w:r w:rsidR="00922DC0" w:rsidRPr="00F4257D">
        <w:rPr>
          <w:rFonts w:ascii="Times New Roman" w:hAnsi="Times New Roman" w:cs="Times New Roman"/>
        </w:rPr>
        <w:t>Lancaster,</w:t>
      </w:r>
      <w:r w:rsidRPr="00F4257D">
        <w:rPr>
          <w:rFonts w:ascii="Times New Roman" w:hAnsi="Times New Roman" w:cs="Times New Roman"/>
        </w:rPr>
        <w:t xml:space="preserve"> with the lowest house median value allows </w:t>
      </w:r>
      <w:r w:rsidR="0008643C">
        <w:rPr>
          <w:rFonts w:ascii="Times New Roman" w:hAnsi="Times New Roman" w:cs="Times New Roman"/>
        </w:rPr>
        <w:t xml:space="preserve">all types of cannabis businesses. </w:t>
      </w:r>
      <w:r w:rsidR="00D100A6">
        <w:rPr>
          <w:rFonts w:ascii="Times New Roman" w:hAnsi="Times New Roman" w:cs="Times New Roman"/>
        </w:rPr>
        <w:t>In the case of the wealthiest cities, a</w:t>
      </w:r>
      <w:r w:rsidRPr="00F4257D">
        <w:rPr>
          <w:rFonts w:ascii="Times New Roman" w:hAnsi="Times New Roman" w:cs="Times New Roman"/>
        </w:rPr>
        <w:t>ll</w:t>
      </w:r>
      <w:r w:rsidR="00922DC0">
        <w:rPr>
          <w:rFonts w:ascii="Times New Roman" w:hAnsi="Times New Roman" w:cs="Times New Roman"/>
        </w:rPr>
        <w:t xml:space="preserve">, </w:t>
      </w:r>
      <w:r w:rsidRPr="00F4257D">
        <w:rPr>
          <w:rFonts w:ascii="Times New Roman" w:hAnsi="Times New Roman" w:cs="Times New Roman"/>
        </w:rPr>
        <w:t xml:space="preserve">but </w:t>
      </w:r>
      <w:r w:rsidR="00D100A6">
        <w:rPr>
          <w:rFonts w:ascii="Times New Roman" w:hAnsi="Times New Roman" w:cs="Times New Roman"/>
        </w:rPr>
        <w:t>two</w:t>
      </w:r>
      <w:r w:rsidR="00922DC0">
        <w:rPr>
          <w:rFonts w:ascii="Times New Roman" w:hAnsi="Times New Roman" w:cs="Times New Roman"/>
        </w:rPr>
        <w:t>,</w:t>
      </w:r>
      <w:r w:rsidRPr="00F4257D">
        <w:rPr>
          <w:rFonts w:ascii="Times New Roman" w:hAnsi="Times New Roman" w:cs="Times New Roman"/>
        </w:rPr>
        <w:t xml:space="preserve"> don’t allow </w:t>
      </w:r>
      <w:r w:rsidR="00922DC0">
        <w:rPr>
          <w:rFonts w:ascii="Times New Roman" w:hAnsi="Times New Roman" w:cs="Times New Roman"/>
        </w:rPr>
        <w:t xml:space="preserve">adult-use cannabis business. </w:t>
      </w:r>
      <w:r>
        <w:rPr>
          <w:rFonts w:ascii="Times New Roman" w:hAnsi="Times New Roman" w:cs="Times New Roman"/>
        </w:rPr>
        <w:t>Of</w:t>
      </w:r>
      <w:r w:rsidR="000A1C49" w:rsidRPr="002C1E14">
        <w:rPr>
          <w:rFonts w:ascii="Times New Roman" w:hAnsi="Times New Roman" w:cs="Times New Roman"/>
        </w:rPr>
        <w:t xml:space="preserve"> th</w:t>
      </w:r>
      <w:r w:rsidR="006162BD" w:rsidRPr="002C1E14">
        <w:rPr>
          <w:rFonts w:ascii="Times New Roman" w:hAnsi="Times New Roman" w:cs="Times New Roman"/>
        </w:rPr>
        <w:t>e</w:t>
      </w:r>
      <w:r w:rsidR="00A20D41" w:rsidRPr="002C1E14">
        <w:rPr>
          <w:rFonts w:ascii="Times New Roman" w:hAnsi="Times New Roman" w:cs="Times New Roman"/>
        </w:rPr>
        <w:t xml:space="preserve"> mos</w:t>
      </w:r>
      <w:r w:rsidR="006162BD" w:rsidRPr="002C1E14">
        <w:rPr>
          <w:rFonts w:ascii="Times New Roman" w:hAnsi="Times New Roman" w:cs="Times New Roman"/>
        </w:rPr>
        <w:t>t expensive cities to live in</w:t>
      </w:r>
      <w:r w:rsidR="00782DC1" w:rsidRPr="002C1E14">
        <w:rPr>
          <w:rFonts w:ascii="Times New Roman" w:hAnsi="Times New Roman" w:cs="Times New Roman"/>
        </w:rPr>
        <w:t xml:space="preserve">, </w:t>
      </w:r>
      <w:r w:rsidR="00243FD6">
        <w:rPr>
          <w:rFonts w:ascii="Times New Roman" w:hAnsi="Times New Roman" w:cs="Times New Roman"/>
        </w:rPr>
        <w:t xml:space="preserve">Rolling Hills and </w:t>
      </w:r>
      <w:r w:rsidR="00A71193" w:rsidRPr="002C1E14">
        <w:rPr>
          <w:rFonts w:ascii="Times New Roman" w:hAnsi="Times New Roman" w:cs="Times New Roman"/>
        </w:rPr>
        <w:t xml:space="preserve">Hidden Hills, </w:t>
      </w:r>
      <w:r w:rsidR="00243FD6">
        <w:rPr>
          <w:rFonts w:ascii="Times New Roman" w:hAnsi="Times New Roman" w:cs="Times New Roman"/>
        </w:rPr>
        <w:t>neither allow cannabis businesses even though they both voted in the Yes majority to allow it</w:t>
      </w:r>
      <w:r w:rsidR="00007689" w:rsidRPr="002C1E14">
        <w:rPr>
          <w:rFonts w:ascii="Times New Roman" w:hAnsi="Times New Roman" w:cs="Times New Roman"/>
        </w:rPr>
        <w:t>. Malibu is a standout example of a cit</w:t>
      </w:r>
      <w:r w:rsidR="004C6F3B" w:rsidRPr="002C1E14">
        <w:rPr>
          <w:rFonts w:ascii="Times New Roman" w:hAnsi="Times New Roman" w:cs="Times New Roman"/>
        </w:rPr>
        <w:t xml:space="preserve">y that has a high House Median Value </w:t>
      </w:r>
      <w:r w:rsidR="00C565FB" w:rsidRPr="002C1E14">
        <w:rPr>
          <w:rFonts w:ascii="Times New Roman" w:hAnsi="Times New Roman" w:cs="Times New Roman"/>
        </w:rPr>
        <w:t xml:space="preserve">and </w:t>
      </w:r>
      <w:r w:rsidR="00227E5D" w:rsidRPr="002C1E14">
        <w:rPr>
          <w:rFonts w:ascii="Times New Roman" w:hAnsi="Times New Roman" w:cs="Times New Roman"/>
        </w:rPr>
        <w:t xml:space="preserve">an openness score of above </w:t>
      </w:r>
      <w:r w:rsidR="00EE01CF" w:rsidRPr="002C1E14">
        <w:rPr>
          <w:rFonts w:ascii="Times New Roman" w:hAnsi="Times New Roman" w:cs="Times New Roman"/>
        </w:rPr>
        <w:t>zero</w:t>
      </w:r>
      <w:r w:rsidR="008721D3" w:rsidRPr="002C1E14">
        <w:rPr>
          <w:rFonts w:ascii="Times New Roman" w:hAnsi="Times New Roman" w:cs="Times New Roman"/>
        </w:rPr>
        <w:t xml:space="preserve"> (2/6)</w:t>
      </w:r>
      <w:r w:rsidR="00227E5D" w:rsidRPr="002C1E14">
        <w:rPr>
          <w:rFonts w:ascii="Times New Roman" w:hAnsi="Times New Roman" w:cs="Times New Roman"/>
        </w:rPr>
        <w:t>, which could be best explained by their voters (68.60% Yes)</w:t>
      </w:r>
      <w:r w:rsidR="0009066B" w:rsidRPr="002C1E14">
        <w:rPr>
          <w:rFonts w:ascii="Times New Roman" w:hAnsi="Times New Roman" w:cs="Times New Roman"/>
        </w:rPr>
        <w:t>.</w:t>
      </w:r>
      <w:r w:rsidRPr="00980B9C">
        <w:rPr>
          <w:rFonts w:ascii="Times New Roman" w:hAnsi="Times New Roman" w:cs="Times New Roman"/>
        </w:rPr>
        <w:t xml:space="preserve"> </w:t>
      </w:r>
    </w:p>
    <w:p w14:paraId="427C322C" w14:textId="0B0F9F59" w:rsidR="00F4257D" w:rsidRPr="002C1E14" w:rsidRDefault="00980B9C" w:rsidP="002C5DDC">
      <w:pPr>
        <w:ind w:firstLine="720"/>
        <w:rPr>
          <w:rFonts w:ascii="Times New Roman" w:hAnsi="Times New Roman" w:cs="Times New Roman"/>
        </w:rPr>
      </w:pPr>
      <w:r w:rsidRPr="00F4257D">
        <w:rPr>
          <w:rFonts w:ascii="Times New Roman" w:hAnsi="Times New Roman" w:cs="Times New Roman"/>
        </w:rPr>
        <w:lastRenderedPageBreak/>
        <w:t xml:space="preserve">The bigger the city doesn’t mean </w:t>
      </w:r>
      <w:r w:rsidR="00677617">
        <w:rPr>
          <w:rFonts w:ascii="Times New Roman" w:hAnsi="Times New Roman" w:cs="Times New Roman"/>
        </w:rPr>
        <w:t>cannabis is automatically allowed</w:t>
      </w:r>
      <w:r w:rsidRPr="00F4257D">
        <w:rPr>
          <w:rFonts w:ascii="Times New Roman" w:hAnsi="Times New Roman" w:cs="Times New Roman"/>
        </w:rPr>
        <w:t xml:space="preserve">. The smaller the city doesn’t matter either (the 2 smallest </w:t>
      </w:r>
      <w:r w:rsidR="00AD6AD6">
        <w:rPr>
          <w:rFonts w:ascii="Times New Roman" w:hAnsi="Times New Roman" w:cs="Times New Roman"/>
        </w:rPr>
        <w:t xml:space="preserve">cities </w:t>
      </w:r>
      <w:r w:rsidRPr="00F4257D">
        <w:rPr>
          <w:rFonts w:ascii="Times New Roman" w:hAnsi="Times New Roman" w:cs="Times New Roman"/>
        </w:rPr>
        <w:t>have opposite permission</w:t>
      </w:r>
      <w:r w:rsidR="00677617">
        <w:rPr>
          <w:rFonts w:ascii="Times New Roman" w:hAnsi="Times New Roman" w:cs="Times New Roman"/>
        </w:rPr>
        <w:t>s</w:t>
      </w:r>
      <w:r w:rsidRPr="00F4257D">
        <w:rPr>
          <w:rFonts w:ascii="Times New Roman" w:hAnsi="Times New Roman" w:cs="Times New Roman"/>
        </w:rPr>
        <w:t>).</w:t>
      </w:r>
      <w:r w:rsidR="00F72B98">
        <w:rPr>
          <w:rFonts w:ascii="Times New Roman" w:hAnsi="Times New Roman" w:cs="Times New Roman"/>
        </w:rPr>
        <w:t xml:space="preserve"> When compared to the impact of voting outcomes and house median value, the impact of city size is rather insignificant. </w:t>
      </w:r>
      <w:r w:rsidR="00BB3A46">
        <w:rPr>
          <w:rFonts w:ascii="Times New Roman" w:hAnsi="Times New Roman" w:cs="Times New Roman"/>
        </w:rPr>
        <w:t xml:space="preserve">Even though it could be assumed that a bigger city has the space for cannabis, of the 6 cities that are over 50 square miles, only half allow any cannabis business. </w:t>
      </w:r>
      <w:r w:rsidR="00F72B98">
        <w:rPr>
          <w:rFonts w:ascii="Times New Roman" w:hAnsi="Times New Roman" w:cs="Times New Roman"/>
        </w:rPr>
        <w:t xml:space="preserve">For the case study of how </w:t>
      </w:r>
      <w:r w:rsidR="00AA0EF6">
        <w:rPr>
          <w:rFonts w:ascii="Times New Roman" w:hAnsi="Times New Roman" w:cs="Times New Roman"/>
        </w:rPr>
        <w:t xml:space="preserve">school </w:t>
      </w:r>
      <w:r w:rsidR="00F72B98">
        <w:rPr>
          <w:rFonts w:ascii="Times New Roman" w:hAnsi="Times New Roman" w:cs="Times New Roman"/>
        </w:rPr>
        <w:t xml:space="preserve">zones could impact </w:t>
      </w:r>
      <w:r w:rsidR="00AA0EF6">
        <w:rPr>
          <w:rFonts w:ascii="Times New Roman" w:hAnsi="Times New Roman" w:cs="Times New Roman"/>
        </w:rPr>
        <w:t xml:space="preserve">cannabis legality </w:t>
      </w:r>
      <w:r w:rsidR="00D356AB">
        <w:rPr>
          <w:rFonts w:ascii="Times New Roman" w:hAnsi="Times New Roman" w:cs="Times New Roman"/>
        </w:rPr>
        <w:t>between the 2 smallest cities</w:t>
      </w:r>
      <w:r w:rsidR="00AA0EF6">
        <w:rPr>
          <w:rFonts w:ascii="Times New Roman" w:hAnsi="Times New Roman" w:cs="Times New Roman"/>
        </w:rPr>
        <w:t>, the data was inconclusive. I</w:t>
      </w:r>
      <w:r w:rsidRPr="00F4257D">
        <w:rPr>
          <w:rFonts w:ascii="Times New Roman" w:hAnsi="Times New Roman" w:cs="Times New Roman"/>
        </w:rPr>
        <w:t>f schoo</w:t>
      </w:r>
      <w:r w:rsidR="00925018">
        <w:rPr>
          <w:rFonts w:ascii="Times New Roman" w:hAnsi="Times New Roman" w:cs="Times New Roman"/>
        </w:rPr>
        <w:t xml:space="preserve">l zones </w:t>
      </w:r>
      <w:r w:rsidRPr="00F4257D">
        <w:rPr>
          <w:rFonts w:ascii="Times New Roman" w:hAnsi="Times New Roman" w:cs="Times New Roman"/>
        </w:rPr>
        <w:t>were a</w:t>
      </w:r>
      <w:r w:rsidR="00AD6AD6">
        <w:rPr>
          <w:rFonts w:ascii="Times New Roman" w:hAnsi="Times New Roman" w:cs="Times New Roman"/>
        </w:rPr>
        <w:t xml:space="preserve"> significant</w:t>
      </w:r>
      <w:r w:rsidRPr="00F4257D">
        <w:rPr>
          <w:rFonts w:ascii="Times New Roman" w:hAnsi="Times New Roman" w:cs="Times New Roman"/>
        </w:rPr>
        <w:t xml:space="preserve"> </w:t>
      </w:r>
      <w:r w:rsidR="00AD6AD6" w:rsidRPr="00F4257D">
        <w:rPr>
          <w:rFonts w:ascii="Times New Roman" w:hAnsi="Times New Roman" w:cs="Times New Roman"/>
        </w:rPr>
        <w:t>issue,</w:t>
      </w:r>
      <w:r w:rsidRPr="00F4257D">
        <w:rPr>
          <w:rFonts w:ascii="Times New Roman" w:hAnsi="Times New Roman" w:cs="Times New Roman"/>
        </w:rPr>
        <w:t xml:space="preserve"> then between these </w:t>
      </w:r>
      <w:r w:rsidR="00AD6AD6">
        <w:rPr>
          <w:rFonts w:ascii="Times New Roman" w:hAnsi="Times New Roman" w:cs="Times New Roman"/>
        </w:rPr>
        <w:t>two small cities,</w:t>
      </w:r>
      <w:r w:rsidRPr="00F4257D">
        <w:rPr>
          <w:rFonts w:ascii="Times New Roman" w:hAnsi="Times New Roman" w:cs="Times New Roman"/>
        </w:rPr>
        <w:t xml:space="preserve"> </w:t>
      </w:r>
      <w:r w:rsidR="00CB43E8">
        <w:rPr>
          <w:rFonts w:ascii="Times New Roman" w:hAnsi="Times New Roman" w:cs="Times New Roman"/>
        </w:rPr>
        <w:t>M</w:t>
      </w:r>
      <w:r w:rsidRPr="00F4257D">
        <w:rPr>
          <w:rFonts w:ascii="Times New Roman" w:hAnsi="Times New Roman" w:cs="Times New Roman"/>
        </w:rPr>
        <w:t>aywood has more schools</w:t>
      </w:r>
      <w:r w:rsidR="004A6E78">
        <w:rPr>
          <w:rFonts w:ascii="Times New Roman" w:hAnsi="Times New Roman" w:cs="Times New Roman"/>
        </w:rPr>
        <w:t xml:space="preserve">, and therefore less space for cannabis business, </w:t>
      </w:r>
      <w:r w:rsidRPr="00F4257D">
        <w:rPr>
          <w:rFonts w:ascii="Times New Roman" w:hAnsi="Times New Roman" w:cs="Times New Roman"/>
        </w:rPr>
        <w:t xml:space="preserve">but </w:t>
      </w:r>
      <w:r w:rsidR="00AD6AD6">
        <w:rPr>
          <w:rFonts w:ascii="Times New Roman" w:hAnsi="Times New Roman" w:cs="Times New Roman"/>
        </w:rPr>
        <w:t xml:space="preserve">still allows </w:t>
      </w:r>
      <w:r w:rsidR="00AA0EF6">
        <w:rPr>
          <w:rFonts w:ascii="Times New Roman" w:hAnsi="Times New Roman" w:cs="Times New Roman"/>
        </w:rPr>
        <w:t>cannabis more than Hawaiian Gardens</w:t>
      </w:r>
      <w:r w:rsidR="004A6E78">
        <w:rPr>
          <w:rFonts w:ascii="Times New Roman" w:hAnsi="Times New Roman" w:cs="Times New Roman"/>
        </w:rPr>
        <w:t xml:space="preserve"> which technically has more space available for cannabis business</w:t>
      </w:r>
      <w:r w:rsidR="00056205">
        <w:rPr>
          <w:rFonts w:ascii="Times New Roman" w:hAnsi="Times New Roman" w:cs="Times New Roman"/>
        </w:rPr>
        <w:t xml:space="preserve"> yet does not allow any</w:t>
      </w:r>
      <w:r w:rsidR="00CE769B">
        <w:rPr>
          <w:rFonts w:ascii="Times New Roman" w:hAnsi="Times New Roman" w:cs="Times New Roman"/>
        </w:rPr>
        <w:t xml:space="preserve"> cannabis business</w:t>
      </w:r>
      <w:r w:rsidR="004A6E78">
        <w:rPr>
          <w:rFonts w:ascii="Times New Roman" w:hAnsi="Times New Roman" w:cs="Times New Roman"/>
        </w:rPr>
        <w:t xml:space="preserve">. This </w:t>
      </w:r>
      <w:r w:rsidR="004D53DE">
        <w:rPr>
          <w:rFonts w:ascii="Times New Roman" w:hAnsi="Times New Roman" w:cs="Times New Roman"/>
        </w:rPr>
        <w:t>study’s limited data on anti-cannabis zon</w:t>
      </w:r>
      <w:r w:rsidR="00056205">
        <w:rPr>
          <w:rFonts w:ascii="Times New Roman" w:hAnsi="Times New Roman" w:cs="Times New Roman"/>
        </w:rPr>
        <w:t>es does not account for the several other entities that cannot have a cannabis business nearby</w:t>
      </w:r>
      <w:r w:rsidR="00BB3A46">
        <w:rPr>
          <w:rFonts w:ascii="Times New Roman" w:hAnsi="Times New Roman" w:cs="Times New Roman"/>
        </w:rPr>
        <w:t xml:space="preserve">. </w:t>
      </w:r>
    </w:p>
    <w:p w14:paraId="627F0CA6" w14:textId="77777777" w:rsidR="00FA366A" w:rsidRPr="002C1E14" w:rsidRDefault="00FA366A" w:rsidP="00FA366A">
      <w:pPr>
        <w:rPr>
          <w:rFonts w:ascii="Times New Roman" w:hAnsi="Times New Roman" w:cs="Times New Roman"/>
          <w:b/>
          <w:bCs/>
        </w:rPr>
      </w:pPr>
      <w:r w:rsidRPr="002C1E14">
        <w:rPr>
          <w:rFonts w:ascii="Times New Roman" w:hAnsi="Times New Roman" w:cs="Times New Roman"/>
          <w:b/>
          <w:bCs/>
        </w:rPr>
        <w:t>Conclusion</w:t>
      </w:r>
    </w:p>
    <w:p w14:paraId="3F1536D0" w14:textId="57C065F7" w:rsidR="00FA366A" w:rsidRPr="002C1E14" w:rsidRDefault="000A3EC9" w:rsidP="0040004C">
      <w:pPr>
        <w:ind w:firstLine="720"/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 xml:space="preserve">The results of </w:t>
      </w:r>
      <w:r w:rsidRPr="008C74B3">
        <w:rPr>
          <w:rFonts w:ascii="Times New Roman" w:hAnsi="Times New Roman" w:cs="Times New Roman"/>
        </w:rPr>
        <w:t>the Clog-log regression</w:t>
      </w:r>
      <w:r w:rsidRPr="002C1E14">
        <w:rPr>
          <w:rFonts w:ascii="Times New Roman" w:hAnsi="Times New Roman" w:cs="Times New Roman"/>
        </w:rPr>
        <w:t xml:space="preserve"> confirm that municipal cannabis permission in Los Angeles County is not a matter of available land, but a tension between political mandate and economic wealth. </w:t>
      </w:r>
      <w:r>
        <w:rPr>
          <w:rFonts w:ascii="Times New Roman" w:hAnsi="Times New Roman" w:cs="Times New Roman"/>
        </w:rPr>
        <w:t>However, a</w:t>
      </w:r>
      <w:r w:rsidRPr="0021727A">
        <w:rPr>
          <w:rFonts w:ascii="Times New Roman" w:hAnsi="Times New Roman" w:cs="Times New Roman"/>
        </w:rPr>
        <w:t xml:space="preserve"> notable limitation of this framework is the time gap between the independent variables: voter sentiment reflects the 2016 electorate, whereas property values reflect the </w:t>
      </w:r>
      <w:r>
        <w:rPr>
          <w:rFonts w:ascii="Times New Roman" w:hAnsi="Times New Roman" w:cs="Times New Roman"/>
        </w:rPr>
        <w:t xml:space="preserve">current, 2026, </w:t>
      </w:r>
      <w:r w:rsidRPr="0021727A">
        <w:rPr>
          <w:rFonts w:ascii="Times New Roman" w:hAnsi="Times New Roman" w:cs="Times New Roman"/>
        </w:rPr>
        <w:t>economic climate.</w:t>
      </w:r>
      <w:r w:rsidR="00797535">
        <w:rPr>
          <w:rFonts w:ascii="Times New Roman" w:hAnsi="Times New Roman" w:cs="Times New Roman"/>
        </w:rPr>
        <w:t xml:space="preserve"> </w:t>
      </w:r>
      <w:r w:rsidR="00797535" w:rsidRPr="00797535">
        <w:rPr>
          <w:rFonts w:ascii="Times New Roman" w:hAnsi="Times New Roman" w:cs="Times New Roman"/>
        </w:rPr>
        <w:t xml:space="preserve">This temporal gap introduces the possibility of demographic drift; future extensions of this study should incorporate 10-year gentrification tracking metrics to evaluate if population turnover explains why historically pro-legalization municipalities maintain strict commercial prohibitions today. </w:t>
      </w:r>
      <w:r w:rsidR="00281661" w:rsidRPr="002C1E14">
        <w:rPr>
          <w:rFonts w:ascii="Times New Roman" w:hAnsi="Times New Roman" w:cs="Times New Roman"/>
        </w:rPr>
        <w:t xml:space="preserve">While a supermajority of cities voted for legalization, the likelihood of that vote being honored at the local level decreases significantly as the median house value of the city increases. </w:t>
      </w:r>
      <w:r w:rsidR="00797535" w:rsidRPr="00797535">
        <w:rPr>
          <w:rFonts w:ascii="Times New Roman" w:hAnsi="Times New Roman" w:cs="Times New Roman"/>
        </w:rPr>
        <w:t>Understanding this intersection of historical voting alignment and modern municipal wealth provides a vital diagnostic tool for regional planning and equitable policy implementation across Southern California.</w:t>
      </w:r>
      <w:r w:rsidR="00545F61">
        <w:rPr>
          <w:rFonts w:ascii="Times New Roman" w:hAnsi="Times New Roman" w:cs="Times New Roman"/>
        </w:rPr>
        <w:t xml:space="preserve"> </w:t>
      </w:r>
    </w:p>
    <w:p w14:paraId="3C02C834" w14:textId="77777777" w:rsidR="00FA366A" w:rsidRPr="002C1E14" w:rsidRDefault="00FA366A" w:rsidP="006B0D0A">
      <w:pPr>
        <w:rPr>
          <w:rFonts w:ascii="Times New Roman" w:hAnsi="Times New Roman" w:cs="Times New Roman"/>
        </w:rPr>
      </w:pPr>
    </w:p>
    <w:p w14:paraId="445721E9" w14:textId="77777777" w:rsidR="000D75DE" w:rsidRPr="002C1E14" w:rsidRDefault="000D75DE" w:rsidP="009A2BB3">
      <w:pPr>
        <w:rPr>
          <w:rFonts w:ascii="Times New Roman" w:hAnsi="Times New Roman" w:cs="Times New Roman"/>
        </w:rPr>
      </w:pPr>
    </w:p>
    <w:p w14:paraId="29AFDA48" w14:textId="77777777" w:rsidR="00FA366A" w:rsidRPr="002C1E14" w:rsidRDefault="00FA366A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br w:type="page"/>
      </w:r>
    </w:p>
    <w:p w14:paraId="31835ADF" w14:textId="45AA19E2" w:rsidR="000F36E7" w:rsidRPr="002C1E14" w:rsidRDefault="000F36E7" w:rsidP="00A431A6">
      <w:pPr>
        <w:jc w:val="center"/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lastRenderedPageBreak/>
        <w:t>Sources Cited</w:t>
      </w:r>
    </w:p>
    <w:p w14:paraId="3198CAA3" w14:textId="77BD6319" w:rsidR="00285BBB" w:rsidRPr="002C1E14" w:rsidRDefault="00285BBB" w:rsidP="000F36E7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 xml:space="preserve">California Department of Cannabis Control. "Where Cannabis Businesses Are Allowed." </w:t>
      </w:r>
      <w:r w:rsidRPr="002C1E14">
        <w:rPr>
          <w:rFonts w:ascii="Times New Roman" w:hAnsi="Times New Roman" w:cs="Times New Roman"/>
          <w:i/>
          <w:iCs/>
        </w:rPr>
        <w:t>Department of Cannabis Control</w:t>
      </w:r>
      <w:r w:rsidRPr="002C1E14">
        <w:rPr>
          <w:rFonts w:ascii="Times New Roman" w:hAnsi="Times New Roman" w:cs="Times New Roman"/>
        </w:rPr>
        <w:t xml:space="preserve">, 2026, </w:t>
      </w:r>
      <w:hyperlink r:id="rId11" w:history="1">
        <w:r w:rsidR="00840199" w:rsidRPr="002C1E14">
          <w:rPr>
            <w:rStyle w:val="Hyperlink"/>
            <w:rFonts w:ascii="Times New Roman" w:hAnsi="Times New Roman" w:cs="Times New Roman"/>
          </w:rPr>
          <w:t>www.cannabis.ca.gov/cannabis-laws/where-cannabis-businesses-are-allowed/</w:t>
        </w:r>
      </w:hyperlink>
      <w:r w:rsidRPr="002C1E14">
        <w:rPr>
          <w:rFonts w:ascii="Times New Roman" w:hAnsi="Times New Roman" w:cs="Times New Roman"/>
        </w:rPr>
        <w:t>.</w:t>
      </w:r>
      <w:r w:rsidR="00840199" w:rsidRPr="002C1E14">
        <w:rPr>
          <w:rFonts w:ascii="Times New Roman" w:hAnsi="Times New Roman" w:cs="Times New Roman"/>
        </w:rPr>
        <w:t xml:space="preserve"> </w:t>
      </w:r>
      <w:r w:rsidRPr="002C1E14">
        <w:rPr>
          <w:rFonts w:ascii="Times New Roman" w:hAnsi="Times New Roman" w:cs="Times New Roman"/>
        </w:rPr>
        <w:t xml:space="preserve"> </w:t>
      </w:r>
    </w:p>
    <w:p w14:paraId="6912D820" w14:textId="378FA8B9" w:rsidR="00285BBB" w:rsidRPr="002C1E14" w:rsidRDefault="00285BBB" w:rsidP="000F36E7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 xml:space="preserve">California Secretary of State. </w:t>
      </w:r>
      <w:r w:rsidRPr="002C1E14">
        <w:rPr>
          <w:rFonts w:ascii="Times New Roman" w:hAnsi="Times New Roman" w:cs="Times New Roman"/>
          <w:i/>
          <w:iCs/>
        </w:rPr>
        <w:t>Supplement to the Statement of Vote: Political Districts within Counties for State Ballot Measures</w:t>
      </w:r>
      <w:r w:rsidRPr="002C1E14">
        <w:rPr>
          <w:rFonts w:ascii="Times New Roman" w:hAnsi="Times New Roman" w:cs="Times New Roman"/>
        </w:rPr>
        <w:t xml:space="preserve">. 8 Nov. 2016, </w:t>
      </w:r>
      <w:hyperlink r:id="rId12" w:history="1">
        <w:r w:rsidR="00840199" w:rsidRPr="002C1E14">
          <w:rPr>
            <w:rStyle w:val="Hyperlink"/>
            <w:rFonts w:ascii="Times New Roman" w:hAnsi="Times New Roman" w:cs="Times New Roman"/>
          </w:rPr>
          <w:t>www.sos.ca.gov/elections/prior-elections/statewide-election-results/general-election-november-8-2016/statement-vote</w:t>
        </w:r>
      </w:hyperlink>
      <w:r w:rsidRPr="002C1E14">
        <w:rPr>
          <w:rFonts w:ascii="Times New Roman" w:hAnsi="Times New Roman" w:cs="Times New Roman"/>
        </w:rPr>
        <w:t xml:space="preserve">. </w:t>
      </w:r>
    </w:p>
    <w:p w14:paraId="7901BFDD" w14:textId="1D4897C0" w:rsidR="00993C41" w:rsidRPr="002C1E14" w:rsidRDefault="00993C41" w:rsidP="00993C41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 xml:space="preserve">County of Los Angeles. "City Boundaries." </w:t>
      </w:r>
      <w:r w:rsidRPr="002C1E14">
        <w:rPr>
          <w:rFonts w:ascii="Times New Roman" w:hAnsi="Times New Roman" w:cs="Times New Roman"/>
          <w:i/>
          <w:iCs/>
        </w:rPr>
        <w:t>LACounty.gov</w:t>
      </w:r>
      <w:r w:rsidRPr="002C1E14">
        <w:rPr>
          <w:rFonts w:ascii="Times New Roman" w:hAnsi="Times New Roman" w:cs="Times New Roman"/>
        </w:rPr>
        <w:t xml:space="preserve">, 14 Oct. 2022, </w:t>
      </w:r>
      <w:hyperlink r:id="rId13" w:history="1">
        <w:r w:rsidRPr="002C1E14">
          <w:rPr>
            <w:rStyle w:val="Hyperlink"/>
            <w:rFonts w:ascii="Times New Roman" w:hAnsi="Times New Roman" w:cs="Times New Roman"/>
          </w:rPr>
          <w:t>data.lacounty.gov/datasets/city-boundaries-4</w:t>
        </w:r>
        <w:r w:rsidR="00840199" w:rsidRPr="002C1E14">
          <w:rPr>
            <w:rStyle w:val="Hyperlink"/>
            <w:rFonts w:ascii="Times New Roman" w:hAnsi="Times New Roman" w:cs="Times New Roman"/>
          </w:rPr>
          <w:t>/</w:t>
        </w:r>
      </w:hyperlink>
      <w:r w:rsidR="00840199" w:rsidRPr="002C1E14">
        <w:rPr>
          <w:rFonts w:ascii="Times New Roman" w:hAnsi="Times New Roman" w:cs="Times New Roman"/>
        </w:rPr>
        <w:t xml:space="preserve">. </w:t>
      </w:r>
    </w:p>
    <w:p w14:paraId="643F2CF1" w14:textId="77777777" w:rsidR="00993C41" w:rsidRPr="002C1E14" w:rsidRDefault="00993C41" w:rsidP="00993C41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 xml:space="preserve">Los Angeles. "Sec. 105.02. Location and Other Requirements for Commercial Cannabis Activity." </w:t>
      </w:r>
      <w:r w:rsidRPr="002C1E14">
        <w:rPr>
          <w:rFonts w:ascii="Times New Roman" w:hAnsi="Times New Roman" w:cs="Times New Roman"/>
          <w:i/>
          <w:iCs/>
        </w:rPr>
        <w:t>Los Angeles Municipal Code</w:t>
      </w:r>
      <w:r w:rsidRPr="002C1E14">
        <w:rPr>
          <w:rFonts w:ascii="Times New Roman" w:hAnsi="Times New Roman" w:cs="Times New Roman"/>
        </w:rPr>
        <w:t xml:space="preserve">, American Legal Publishing, 2017, </w:t>
      </w:r>
      <w:hyperlink r:id="rId14" w:tgtFrame="_blank" w:history="1">
        <w:r w:rsidRPr="002C1E14">
          <w:rPr>
            <w:rStyle w:val="Hyperlink"/>
            <w:rFonts w:ascii="Times New Roman" w:hAnsi="Times New Roman" w:cs="Times New Roman"/>
          </w:rPr>
          <w:t>codelibrary.amlegal.com/codes/los_angeles/latest/lamc/0-0-0-312139</w:t>
        </w:r>
      </w:hyperlink>
      <w:r w:rsidRPr="002C1E14">
        <w:rPr>
          <w:rFonts w:ascii="Times New Roman" w:hAnsi="Times New Roman" w:cs="Times New Roman"/>
        </w:rPr>
        <w:t>.</w:t>
      </w:r>
    </w:p>
    <w:p w14:paraId="400418B3" w14:textId="04F272BA" w:rsidR="00A42638" w:rsidRPr="002C1E14" w:rsidRDefault="000F36E7" w:rsidP="000F36E7">
      <w:pPr>
        <w:rPr>
          <w:rFonts w:ascii="Times New Roman" w:hAnsi="Times New Roman" w:cs="Times New Roman"/>
        </w:rPr>
      </w:pPr>
      <w:r w:rsidRPr="002C1E14">
        <w:rPr>
          <w:rFonts w:ascii="Times New Roman" w:hAnsi="Times New Roman" w:cs="Times New Roman"/>
        </w:rPr>
        <w:t xml:space="preserve">U.S. Census Bureau. "MEDIAN VALUE (DOLLARS)." </w:t>
      </w:r>
      <w:r w:rsidRPr="002C1E14">
        <w:rPr>
          <w:rFonts w:ascii="Times New Roman" w:hAnsi="Times New Roman" w:cs="Times New Roman"/>
          <w:i/>
          <w:iCs/>
        </w:rPr>
        <w:t>American Community Survey, ACS 5-Year Estimates Detailed Tables, Table B25077</w:t>
      </w:r>
      <w:r w:rsidRPr="002C1E14">
        <w:rPr>
          <w:rFonts w:ascii="Times New Roman" w:hAnsi="Times New Roman" w:cs="Times New Roman"/>
        </w:rPr>
        <w:t xml:space="preserve">, </w:t>
      </w:r>
      <w:hyperlink r:id="rId15" w:history="1">
        <w:r w:rsidR="00993C41" w:rsidRPr="002C1E14">
          <w:rPr>
            <w:rStyle w:val="Hyperlink"/>
            <w:rFonts w:ascii="Times New Roman" w:hAnsi="Times New Roman" w:cs="Times New Roman"/>
          </w:rPr>
          <w:t>https://data.census.gov/table/ACSDT5Y2016.B25077?q=B25077:+Median+Value+(Dollars)&amp;g=040XX00US06$1600000</w:t>
        </w:r>
      </w:hyperlink>
      <w:r w:rsidRPr="002C1E14">
        <w:rPr>
          <w:rFonts w:ascii="Times New Roman" w:hAnsi="Times New Roman" w:cs="Times New Roman"/>
        </w:rPr>
        <w:t xml:space="preserve">. </w:t>
      </w:r>
    </w:p>
    <w:p w14:paraId="46BB73F7" w14:textId="77777777" w:rsidR="00552D66" w:rsidRDefault="00552D66" w:rsidP="000F36E7">
      <w:pPr>
        <w:rPr>
          <w:rFonts w:ascii="Times New Roman" w:hAnsi="Times New Roman" w:cs="Times New Roman"/>
        </w:rPr>
      </w:pPr>
    </w:p>
    <w:p w14:paraId="726B68EE" w14:textId="757D985F" w:rsidR="00920328" w:rsidRDefault="00920328" w:rsidP="000F36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Link to Google Collab: </w:t>
      </w:r>
      <w:hyperlink r:id="rId16" w:history="1">
        <w:r w:rsidR="00091BDF" w:rsidRPr="001F38A1">
          <w:rPr>
            <w:rStyle w:val="Hyperlink"/>
            <w:rFonts w:ascii="Times New Roman" w:hAnsi="Times New Roman" w:cs="Times New Roman"/>
          </w:rPr>
          <w:t>https://colab.research.google.com/drive/1KKZz_MHN7LRJJDcJL5UEzKpObGI9lQr1?usp=sharing</w:t>
        </w:r>
      </w:hyperlink>
    </w:p>
    <w:p w14:paraId="56966E31" w14:textId="77777777" w:rsidR="00091BDF" w:rsidRPr="002C1E14" w:rsidRDefault="00091BDF" w:rsidP="000F36E7">
      <w:pPr>
        <w:rPr>
          <w:rFonts w:ascii="Times New Roman" w:hAnsi="Times New Roman" w:cs="Times New Roman"/>
        </w:rPr>
      </w:pPr>
    </w:p>
    <w:p w14:paraId="44C8CBC9" w14:textId="77777777" w:rsidR="000F36E7" w:rsidRPr="002C1E14" w:rsidRDefault="000F36E7" w:rsidP="000F36E7">
      <w:pPr>
        <w:rPr>
          <w:rFonts w:ascii="Times New Roman" w:hAnsi="Times New Roman" w:cs="Times New Roman"/>
        </w:rPr>
      </w:pPr>
    </w:p>
    <w:p w14:paraId="0E542DC7" w14:textId="77777777" w:rsidR="000F36E7" w:rsidRPr="002C1E14" w:rsidRDefault="000F36E7" w:rsidP="000F36E7">
      <w:pPr>
        <w:rPr>
          <w:rFonts w:ascii="Times New Roman" w:hAnsi="Times New Roman" w:cs="Times New Roman"/>
        </w:rPr>
      </w:pPr>
    </w:p>
    <w:p w14:paraId="5CF9D04D" w14:textId="7C6B5CD7" w:rsidR="000F36E7" w:rsidRPr="002C1E14" w:rsidRDefault="000F36E7">
      <w:pPr>
        <w:rPr>
          <w:rFonts w:ascii="Times New Roman" w:hAnsi="Times New Roman" w:cs="Times New Roman"/>
        </w:rPr>
      </w:pPr>
    </w:p>
    <w:sectPr w:rsidR="000F36E7" w:rsidRPr="002C1E14">
      <w:head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71715" w14:textId="77777777" w:rsidR="00D603FD" w:rsidRDefault="00D603FD" w:rsidP="00E60E23">
      <w:pPr>
        <w:spacing w:after="0" w:line="240" w:lineRule="auto"/>
      </w:pPr>
      <w:r>
        <w:separator/>
      </w:r>
    </w:p>
  </w:endnote>
  <w:endnote w:type="continuationSeparator" w:id="0">
    <w:p w14:paraId="20B44F82" w14:textId="77777777" w:rsidR="00D603FD" w:rsidRDefault="00D603FD" w:rsidP="00E60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624F2" w14:textId="77777777" w:rsidR="00D603FD" w:rsidRDefault="00D603FD" w:rsidP="00E60E23">
      <w:pPr>
        <w:spacing w:after="0" w:line="240" w:lineRule="auto"/>
      </w:pPr>
      <w:r>
        <w:separator/>
      </w:r>
    </w:p>
  </w:footnote>
  <w:footnote w:type="continuationSeparator" w:id="0">
    <w:p w14:paraId="7677B85D" w14:textId="77777777" w:rsidR="00D603FD" w:rsidRDefault="00D603FD" w:rsidP="00E60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E0D9A" w14:textId="77777777" w:rsidR="00E60E23" w:rsidRPr="0059518B" w:rsidRDefault="00E60E23" w:rsidP="00E60E23">
    <w:pPr>
      <w:rPr>
        <w:rFonts w:ascii="Times New Roman" w:hAnsi="Times New Roman" w:cs="Times New Roman"/>
      </w:rPr>
    </w:pPr>
    <w:r w:rsidRPr="0059518B">
      <w:rPr>
        <w:rFonts w:ascii="Times New Roman" w:hAnsi="Times New Roman" w:cs="Times New Roman"/>
      </w:rPr>
      <w:t>Madison Hernandez</w:t>
    </w:r>
  </w:p>
  <w:p w14:paraId="1BBC7A21" w14:textId="77777777" w:rsidR="00E60E23" w:rsidRPr="0059518B" w:rsidRDefault="00E60E23" w:rsidP="00E60E23">
    <w:pPr>
      <w:rPr>
        <w:rFonts w:ascii="Times New Roman" w:hAnsi="Times New Roman" w:cs="Times New Roman"/>
      </w:rPr>
    </w:pPr>
    <w:r w:rsidRPr="0059518B">
      <w:rPr>
        <w:rFonts w:ascii="Times New Roman" w:hAnsi="Times New Roman" w:cs="Times New Roman"/>
      </w:rPr>
      <w:t xml:space="preserve">MATH 239 – Applied Data Science </w:t>
    </w:r>
  </w:p>
  <w:p w14:paraId="6CA32D57" w14:textId="67EA2848" w:rsidR="00E60E23" w:rsidRPr="00E60E23" w:rsidRDefault="00E60E23" w:rsidP="00E60E23">
    <w:pPr>
      <w:rPr>
        <w:rFonts w:ascii="Times New Roman" w:hAnsi="Times New Roman" w:cs="Times New Roman"/>
      </w:rPr>
    </w:pPr>
    <w:r w:rsidRPr="0059518B">
      <w:rPr>
        <w:rFonts w:ascii="Times New Roman" w:hAnsi="Times New Roman" w:cs="Times New Roman"/>
      </w:rPr>
      <w:t>Spring 2026 Project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D049B"/>
    <w:multiLevelType w:val="hybridMultilevel"/>
    <w:tmpl w:val="B39881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BBD2C5E"/>
    <w:multiLevelType w:val="multilevel"/>
    <w:tmpl w:val="A762D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FC65ED"/>
    <w:multiLevelType w:val="multilevel"/>
    <w:tmpl w:val="0B26F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0365485">
    <w:abstractNumId w:val="2"/>
  </w:num>
  <w:num w:numId="2" w16cid:durableId="1850414473">
    <w:abstractNumId w:val="1"/>
  </w:num>
  <w:num w:numId="3" w16cid:durableId="104425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6E7"/>
    <w:rsid w:val="00004D64"/>
    <w:rsid w:val="00007689"/>
    <w:rsid w:val="00025981"/>
    <w:rsid w:val="0003468F"/>
    <w:rsid w:val="00035428"/>
    <w:rsid w:val="00036415"/>
    <w:rsid w:val="00037032"/>
    <w:rsid w:val="00040068"/>
    <w:rsid w:val="00044140"/>
    <w:rsid w:val="00046284"/>
    <w:rsid w:val="000545F8"/>
    <w:rsid w:val="00056205"/>
    <w:rsid w:val="000604BC"/>
    <w:rsid w:val="00061201"/>
    <w:rsid w:val="00061CF7"/>
    <w:rsid w:val="00063445"/>
    <w:rsid w:val="000730F1"/>
    <w:rsid w:val="00077890"/>
    <w:rsid w:val="00077B8F"/>
    <w:rsid w:val="0008643C"/>
    <w:rsid w:val="0008704C"/>
    <w:rsid w:val="0009066B"/>
    <w:rsid w:val="00091BDF"/>
    <w:rsid w:val="000A01A5"/>
    <w:rsid w:val="000A1C49"/>
    <w:rsid w:val="000A3EC9"/>
    <w:rsid w:val="000B35F4"/>
    <w:rsid w:val="000B7309"/>
    <w:rsid w:val="000C2FE9"/>
    <w:rsid w:val="000C379E"/>
    <w:rsid w:val="000D10F9"/>
    <w:rsid w:val="000D2868"/>
    <w:rsid w:val="000D6B01"/>
    <w:rsid w:val="000D75DE"/>
    <w:rsid w:val="000F0FC1"/>
    <w:rsid w:val="000F36E7"/>
    <w:rsid w:val="000F42F8"/>
    <w:rsid w:val="000F70B9"/>
    <w:rsid w:val="00100DDE"/>
    <w:rsid w:val="00105B79"/>
    <w:rsid w:val="00106B3A"/>
    <w:rsid w:val="00120D5E"/>
    <w:rsid w:val="00127836"/>
    <w:rsid w:val="00146619"/>
    <w:rsid w:val="001512D9"/>
    <w:rsid w:val="00155A4B"/>
    <w:rsid w:val="001575D3"/>
    <w:rsid w:val="00167A81"/>
    <w:rsid w:val="001724CD"/>
    <w:rsid w:val="001751A6"/>
    <w:rsid w:val="0018131B"/>
    <w:rsid w:val="001853E2"/>
    <w:rsid w:val="00193B90"/>
    <w:rsid w:val="001A173A"/>
    <w:rsid w:val="001A25B8"/>
    <w:rsid w:val="001A65B1"/>
    <w:rsid w:val="001A6DD4"/>
    <w:rsid w:val="001B14D3"/>
    <w:rsid w:val="001C6F1E"/>
    <w:rsid w:val="001D0669"/>
    <w:rsid w:val="001D121F"/>
    <w:rsid w:val="001E7373"/>
    <w:rsid w:val="001E7AC4"/>
    <w:rsid w:val="001F1E23"/>
    <w:rsid w:val="001F6147"/>
    <w:rsid w:val="001F61F9"/>
    <w:rsid w:val="00200657"/>
    <w:rsid w:val="0020669B"/>
    <w:rsid w:val="002071EB"/>
    <w:rsid w:val="00212987"/>
    <w:rsid w:val="0021727A"/>
    <w:rsid w:val="00222522"/>
    <w:rsid w:val="0022269B"/>
    <w:rsid w:val="0022600A"/>
    <w:rsid w:val="00227E5D"/>
    <w:rsid w:val="00227F06"/>
    <w:rsid w:val="00232B6A"/>
    <w:rsid w:val="0023337F"/>
    <w:rsid w:val="00242DB0"/>
    <w:rsid w:val="00243FD6"/>
    <w:rsid w:val="00246C05"/>
    <w:rsid w:val="002500F9"/>
    <w:rsid w:val="002512F7"/>
    <w:rsid w:val="00253DF3"/>
    <w:rsid w:val="002608DE"/>
    <w:rsid w:val="00262583"/>
    <w:rsid w:val="00270C39"/>
    <w:rsid w:val="00271185"/>
    <w:rsid w:val="00281661"/>
    <w:rsid w:val="00284C36"/>
    <w:rsid w:val="002858A1"/>
    <w:rsid w:val="00285BBB"/>
    <w:rsid w:val="002866C7"/>
    <w:rsid w:val="002939F3"/>
    <w:rsid w:val="002A1193"/>
    <w:rsid w:val="002A1E5E"/>
    <w:rsid w:val="002A306A"/>
    <w:rsid w:val="002B4784"/>
    <w:rsid w:val="002C0186"/>
    <w:rsid w:val="002C0474"/>
    <w:rsid w:val="002C1E14"/>
    <w:rsid w:val="002C24D4"/>
    <w:rsid w:val="002C5DDC"/>
    <w:rsid w:val="002D42D7"/>
    <w:rsid w:val="002E1BFA"/>
    <w:rsid w:val="002E3C0E"/>
    <w:rsid w:val="002E69B6"/>
    <w:rsid w:val="002E6B7F"/>
    <w:rsid w:val="002F0B57"/>
    <w:rsid w:val="002F17F0"/>
    <w:rsid w:val="002F4958"/>
    <w:rsid w:val="0030036B"/>
    <w:rsid w:val="00301A4A"/>
    <w:rsid w:val="00310B26"/>
    <w:rsid w:val="00311B29"/>
    <w:rsid w:val="00313066"/>
    <w:rsid w:val="00320C19"/>
    <w:rsid w:val="00321038"/>
    <w:rsid w:val="0032294F"/>
    <w:rsid w:val="00324865"/>
    <w:rsid w:val="00327345"/>
    <w:rsid w:val="00335D14"/>
    <w:rsid w:val="003616D9"/>
    <w:rsid w:val="00362A83"/>
    <w:rsid w:val="00362E9D"/>
    <w:rsid w:val="00364A39"/>
    <w:rsid w:val="003656F6"/>
    <w:rsid w:val="00371ED8"/>
    <w:rsid w:val="00384E13"/>
    <w:rsid w:val="00385FDD"/>
    <w:rsid w:val="00386831"/>
    <w:rsid w:val="00393F35"/>
    <w:rsid w:val="003A523B"/>
    <w:rsid w:val="003B0255"/>
    <w:rsid w:val="003B0F01"/>
    <w:rsid w:val="003B2EED"/>
    <w:rsid w:val="003B676F"/>
    <w:rsid w:val="003B6E95"/>
    <w:rsid w:val="003C050C"/>
    <w:rsid w:val="003C44EF"/>
    <w:rsid w:val="003C5989"/>
    <w:rsid w:val="003C6CEA"/>
    <w:rsid w:val="003C6F22"/>
    <w:rsid w:val="003D39C7"/>
    <w:rsid w:val="003E02B2"/>
    <w:rsid w:val="003E44E3"/>
    <w:rsid w:val="003F7C66"/>
    <w:rsid w:val="0040004C"/>
    <w:rsid w:val="004004C2"/>
    <w:rsid w:val="00400918"/>
    <w:rsid w:val="004110EA"/>
    <w:rsid w:val="00427975"/>
    <w:rsid w:val="00427CE3"/>
    <w:rsid w:val="0043163B"/>
    <w:rsid w:val="0044199C"/>
    <w:rsid w:val="00441F7B"/>
    <w:rsid w:val="00444D86"/>
    <w:rsid w:val="00445B9D"/>
    <w:rsid w:val="0045592B"/>
    <w:rsid w:val="00460FE0"/>
    <w:rsid w:val="004722B3"/>
    <w:rsid w:val="004743EB"/>
    <w:rsid w:val="004955DE"/>
    <w:rsid w:val="004A1E15"/>
    <w:rsid w:val="004A4B3A"/>
    <w:rsid w:val="004A514D"/>
    <w:rsid w:val="004A6E78"/>
    <w:rsid w:val="004B58E2"/>
    <w:rsid w:val="004C50D8"/>
    <w:rsid w:val="004C559D"/>
    <w:rsid w:val="004C6F3B"/>
    <w:rsid w:val="004C7ECB"/>
    <w:rsid w:val="004D0E9D"/>
    <w:rsid w:val="004D53DE"/>
    <w:rsid w:val="004E3025"/>
    <w:rsid w:val="004F14F0"/>
    <w:rsid w:val="004F1A83"/>
    <w:rsid w:val="004F3C94"/>
    <w:rsid w:val="0050776F"/>
    <w:rsid w:val="005077A0"/>
    <w:rsid w:val="005175E6"/>
    <w:rsid w:val="00521489"/>
    <w:rsid w:val="0052677D"/>
    <w:rsid w:val="0052762C"/>
    <w:rsid w:val="00531FB1"/>
    <w:rsid w:val="00533EB0"/>
    <w:rsid w:val="005401E6"/>
    <w:rsid w:val="00541DDF"/>
    <w:rsid w:val="00545F27"/>
    <w:rsid w:val="00545F61"/>
    <w:rsid w:val="00552D66"/>
    <w:rsid w:val="00557C4A"/>
    <w:rsid w:val="00580F3C"/>
    <w:rsid w:val="00581598"/>
    <w:rsid w:val="00584A57"/>
    <w:rsid w:val="0058748B"/>
    <w:rsid w:val="0059403D"/>
    <w:rsid w:val="0059518B"/>
    <w:rsid w:val="005A0538"/>
    <w:rsid w:val="005A1753"/>
    <w:rsid w:val="005A1F56"/>
    <w:rsid w:val="005A27F6"/>
    <w:rsid w:val="005A3E68"/>
    <w:rsid w:val="005A6D08"/>
    <w:rsid w:val="005B5B06"/>
    <w:rsid w:val="005C0F37"/>
    <w:rsid w:val="005C14F5"/>
    <w:rsid w:val="005C2112"/>
    <w:rsid w:val="005C21C6"/>
    <w:rsid w:val="005D7D63"/>
    <w:rsid w:val="005E25D1"/>
    <w:rsid w:val="005F1BAC"/>
    <w:rsid w:val="006073B5"/>
    <w:rsid w:val="00610036"/>
    <w:rsid w:val="00610BC0"/>
    <w:rsid w:val="006118A6"/>
    <w:rsid w:val="00612A55"/>
    <w:rsid w:val="006162BD"/>
    <w:rsid w:val="00617431"/>
    <w:rsid w:val="00645A59"/>
    <w:rsid w:val="00655306"/>
    <w:rsid w:val="00656016"/>
    <w:rsid w:val="006601E4"/>
    <w:rsid w:val="00662FDD"/>
    <w:rsid w:val="00675A90"/>
    <w:rsid w:val="00677617"/>
    <w:rsid w:val="006809D0"/>
    <w:rsid w:val="0068178C"/>
    <w:rsid w:val="006838A3"/>
    <w:rsid w:val="00684F18"/>
    <w:rsid w:val="0069132A"/>
    <w:rsid w:val="0069376C"/>
    <w:rsid w:val="00694D7A"/>
    <w:rsid w:val="006A49F0"/>
    <w:rsid w:val="006A785C"/>
    <w:rsid w:val="006B0317"/>
    <w:rsid w:val="006B0D0A"/>
    <w:rsid w:val="006B2799"/>
    <w:rsid w:val="006B5C84"/>
    <w:rsid w:val="006C0231"/>
    <w:rsid w:val="006C614F"/>
    <w:rsid w:val="006C66BA"/>
    <w:rsid w:val="006D0086"/>
    <w:rsid w:val="006D4579"/>
    <w:rsid w:val="006E25D8"/>
    <w:rsid w:val="006E28FE"/>
    <w:rsid w:val="006E7991"/>
    <w:rsid w:val="006F0E82"/>
    <w:rsid w:val="006F1FCA"/>
    <w:rsid w:val="006F2D64"/>
    <w:rsid w:val="006F3F3C"/>
    <w:rsid w:val="006F439A"/>
    <w:rsid w:val="006F5D71"/>
    <w:rsid w:val="00702345"/>
    <w:rsid w:val="00707D46"/>
    <w:rsid w:val="007101C6"/>
    <w:rsid w:val="00710293"/>
    <w:rsid w:val="00721A23"/>
    <w:rsid w:val="00727DAD"/>
    <w:rsid w:val="00731E8A"/>
    <w:rsid w:val="00732C75"/>
    <w:rsid w:val="0073449E"/>
    <w:rsid w:val="00743D12"/>
    <w:rsid w:val="00750440"/>
    <w:rsid w:val="0075126F"/>
    <w:rsid w:val="00752C3C"/>
    <w:rsid w:val="007537F6"/>
    <w:rsid w:val="00763586"/>
    <w:rsid w:val="00770AA8"/>
    <w:rsid w:val="0077130B"/>
    <w:rsid w:val="007818A9"/>
    <w:rsid w:val="00781CF0"/>
    <w:rsid w:val="00782242"/>
    <w:rsid w:val="00782DC1"/>
    <w:rsid w:val="00783470"/>
    <w:rsid w:val="00784A93"/>
    <w:rsid w:val="00784CB5"/>
    <w:rsid w:val="0078754B"/>
    <w:rsid w:val="00797535"/>
    <w:rsid w:val="00797926"/>
    <w:rsid w:val="007A20AB"/>
    <w:rsid w:val="007B0880"/>
    <w:rsid w:val="007B4CB5"/>
    <w:rsid w:val="007B6E01"/>
    <w:rsid w:val="007C39DC"/>
    <w:rsid w:val="007D2E1E"/>
    <w:rsid w:val="007D328C"/>
    <w:rsid w:val="007D731F"/>
    <w:rsid w:val="007E11CA"/>
    <w:rsid w:val="007F039D"/>
    <w:rsid w:val="0080151E"/>
    <w:rsid w:val="00802215"/>
    <w:rsid w:val="00802806"/>
    <w:rsid w:val="00804FF4"/>
    <w:rsid w:val="00807995"/>
    <w:rsid w:val="008157A3"/>
    <w:rsid w:val="00815F0F"/>
    <w:rsid w:val="008203A9"/>
    <w:rsid w:val="00833D90"/>
    <w:rsid w:val="00840199"/>
    <w:rsid w:val="008406D3"/>
    <w:rsid w:val="00847AEF"/>
    <w:rsid w:val="00852AE6"/>
    <w:rsid w:val="00855050"/>
    <w:rsid w:val="0085562D"/>
    <w:rsid w:val="0085716A"/>
    <w:rsid w:val="00862BB0"/>
    <w:rsid w:val="00863AEC"/>
    <w:rsid w:val="00871865"/>
    <w:rsid w:val="008721D3"/>
    <w:rsid w:val="00874FDF"/>
    <w:rsid w:val="0088280D"/>
    <w:rsid w:val="00890888"/>
    <w:rsid w:val="00891258"/>
    <w:rsid w:val="0089460F"/>
    <w:rsid w:val="00897032"/>
    <w:rsid w:val="008A0B25"/>
    <w:rsid w:val="008A11ED"/>
    <w:rsid w:val="008A1D91"/>
    <w:rsid w:val="008A6DE3"/>
    <w:rsid w:val="008B32ED"/>
    <w:rsid w:val="008C028B"/>
    <w:rsid w:val="008C12BD"/>
    <w:rsid w:val="008C47AE"/>
    <w:rsid w:val="008C74B3"/>
    <w:rsid w:val="008C77E3"/>
    <w:rsid w:val="008D5C2F"/>
    <w:rsid w:val="008E0212"/>
    <w:rsid w:val="008E067B"/>
    <w:rsid w:val="008E20F6"/>
    <w:rsid w:val="008E3923"/>
    <w:rsid w:val="008E52CA"/>
    <w:rsid w:val="008E63DB"/>
    <w:rsid w:val="008F0EDA"/>
    <w:rsid w:val="008F79AE"/>
    <w:rsid w:val="0090119A"/>
    <w:rsid w:val="009043C1"/>
    <w:rsid w:val="00904A77"/>
    <w:rsid w:val="0091402A"/>
    <w:rsid w:val="00920328"/>
    <w:rsid w:val="00922DC0"/>
    <w:rsid w:val="00924E09"/>
    <w:rsid w:val="00925018"/>
    <w:rsid w:val="009268B5"/>
    <w:rsid w:val="00933742"/>
    <w:rsid w:val="00934447"/>
    <w:rsid w:val="00934804"/>
    <w:rsid w:val="009412FB"/>
    <w:rsid w:val="0094779D"/>
    <w:rsid w:val="00960316"/>
    <w:rsid w:val="00961E07"/>
    <w:rsid w:val="00963FCE"/>
    <w:rsid w:val="009675F1"/>
    <w:rsid w:val="0097207F"/>
    <w:rsid w:val="009723B3"/>
    <w:rsid w:val="00980B9C"/>
    <w:rsid w:val="00993C41"/>
    <w:rsid w:val="0099417E"/>
    <w:rsid w:val="00994E7B"/>
    <w:rsid w:val="00995BB6"/>
    <w:rsid w:val="009A21C8"/>
    <w:rsid w:val="009A2890"/>
    <w:rsid w:val="009A2BB3"/>
    <w:rsid w:val="009A3F6B"/>
    <w:rsid w:val="009A5A21"/>
    <w:rsid w:val="009B75C9"/>
    <w:rsid w:val="009C017E"/>
    <w:rsid w:val="009C0AF8"/>
    <w:rsid w:val="009C1AEB"/>
    <w:rsid w:val="009C1E32"/>
    <w:rsid w:val="009C3736"/>
    <w:rsid w:val="009C3BC2"/>
    <w:rsid w:val="009C5AA5"/>
    <w:rsid w:val="009D121C"/>
    <w:rsid w:val="009D35C5"/>
    <w:rsid w:val="009D40BD"/>
    <w:rsid w:val="009D41A7"/>
    <w:rsid w:val="009D6648"/>
    <w:rsid w:val="009E6DDC"/>
    <w:rsid w:val="009F1797"/>
    <w:rsid w:val="009F2B58"/>
    <w:rsid w:val="009F35D7"/>
    <w:rsid w:val="009F63D2"/>
    <w:rsid w:val="009F6838"/>
    <w:rsid w:val="00A02399"/>
    <w:rsid w:val="00A0420B"/>
    <w:rsid w:val="00A0451F"/>
    <w:rsid w:val="00A15AFB"/>
    <w:rsid w:val="00A20D41"/>
    <w:rsid w:val="00A21CC7"/>
    <w:rsid w:val="00A42638"/>
    <w:rsid w:val="00A431A6"/>
    <w:rsid w:val="00A43BFA"/>
    <w:rsid w:val="00A47FFA"/>
    <w:rsid w:val="00A5683D"/>
    <w:rsid w:val="00A67F14"/>
    <w:rsid w:val="00A71193"/>
    <w:rsid w:val="00A7471B"/>
    <w:rsid w:val="00A8220C"/>
    <w:rsid w:val="00A825D4"/>
    <w:rsid w:val="00A905B8"/>
    <w:rsid w:val="00A9435C"/>
    <w:rsid w:val="00AA0EF6"/>
    <w:rsid w:val="00AA25E4"/>
    <w:rsid w:val="00AA69A9"/>
    <w:rsid w:val="00AA6F79"/>
    <w:rsid w:val="00AB3471"/>
    <w:rsid w:val="00AB5AF6"/>
    <w:rsid w:val="00AB5F7C"/>
    <w:rsid w:val="00AC2799"/>
    <w:rsid w:val="00AC4CAE"/>
    <w:rsid w:val="00AC790C"/>
    <w:rsid w:val="00AD2F89"/>
    <w:rsid w:val="00AD3878"/>
    <w:rsid w:val="00AD3A0C"/>
    <w:rsid w:val="00AD4170"/>
    <w:rsid w:val="00AD6AD6"/>
    <w:rsid w:val="00AD6B12"/>
    <w:rsid w:val="00AD73E5"/>
    <w:rsid w:val="00AE2659"/>
    <w:rsid w:val="00AE6FA1"/>
    <w:rsid w:val="00AF3F0A"/>
    <w:rsid w:val="00AF75A4"/>
    <w:rsid w:val="00B07415"/>
    <w:rsid w:val="00B12BC2"/>
    <w:rsid w:val="00B22D6D"/>
    <w:rsid w:val="00B327B4"/>
    <w:rsid w:val="00B33311"/>
    <w:rsid w:val="00B34FBB"/>
    <w:rsid w:val="00B35AF5"/>
    <w:rsid w:val="00B42540"/>
    <w:rsid w:val="00B43706"/>
    <w:rsid w:val="00B54568"/>
    <w:rsid w:val="00B62EED"/>
    <w:rsid w:val="00B63EE9"/>
    <w:rsid w:val="00B643DF"/>
    <w:rsid w:val="00B70690"/>
    <w:rsid w:val="00B71DFC"/>
    <w:rsid w:val="00B74358"/>
    <w:rsid w:val="00B75FED"/>
    <w:rsid w:val="00B90B8A"/>
    <w:rsid w:val="00B94BC0"/>
    <w:rsid w:val="00B95D61"/>
    <w:rsid w:val="00BA0EF7"/>
    <w:rsid w:val="00BA1548"/>
    <w:rsid w:val="00BA53F2"/>
    <w:rsid w:val="00BB3A46"/>
    <w:rsid w:val="00BD2880"/>
    <w:rsid w:val="00BD7C39"/>
    <w:rsid w:val="00BE00D7"/>
    <w:rsid w:val="00BF1C76"/>
    <w:rsid w:val="00C01E2F"/>
    <w:rsid w:val="00C0296D"/>
    <w:rsid w:val="00C1423F"/>
    <w:rsid w:val="00C16052"/>
    <w:rsid w:val="00C22B4D"/>
    <w:rsid w:val="00C236B7"/>
    <w:rsid w:val="00C24BA4"/>
    <w:rsid w:val="00C2765E"/>
    <w:rsid w:val="00C30A75"/>
    <w:rsid w:val="00C42407"/>
    <w:rsid w:val="00C43318"/>
    <w:rsid w:val="00C478E2"/>
    <w:rsid w:val="00C47BF7"/>
    <w:rsid w:val="00C52F8B"/>
    <w:rsid w:val="00C53B25"/>
    <w:rsid w:val="00C540A5"/>
    <w:rsid w:val="00C565FB"/>
    <w:rsid w:val="00C56BA7"/>
    <w:rsid w:val="00C574F4"/>
    <w:rsid w:val="00C65636"/>
    <w:rsid w:val="00C67AE1"/>
    <w:rsid w:val="00C712BE"/>
    <w:rsid w:val="00C74718"/>
    <w:rsid w:val="00C854CD"/>
    <w:rsid w:val="00C8675D"/>
    <w:rsid w:val="00C87046"/>
    <w:rsid w:val="00CA3D1D"/>
    <w:rsid w:val="00CA3F29"/>
    <w:rsid w:val="00CA4171"/>
    <w:rsid w:val="00CA71E7"/>
    <w:rsid w:val="00CB43E8"/>
    <w:rsid w:val="00CB643A"/>
    <w:rsid w:val="00CB6EB6"/>
    <w:rsid w:val="00CE25BF"/>
    <w:rsid w:val="00CE6045"/>
    <w:rsid w:val="00CE769B"/>
    <w:rsid w:val="00CF07B7"/>
    <w:rsid w:val="00CF175D"/>
    <w:rsid w:val="00CF1979"/>
    <w:rsid w:val="00D1004F"/>
    <w:rsid w:val="00D100A6"/>
    <w:rsid w:val="00D238E7"/>
    <w:rsid w:val="00D33255"/>
    <w:rsid w:val="00D336AC"/>
    <w:rsid w:val="00D356AB"/>
    <w:rsid w:val="00D367CB"/>
    <w:rsid w:val="00D47ED7"/>
    <w:rsid w:val="00D53AD9"/>
    <w:rsid w:val="00D603FD"/>
    <w:rsid w:val="00D6352E"/>
    <w:rsid w:val="00D642B5"/>
    <w:rsid w:val="00D7357F"/>
    <w:rsid w:val="00D7597F"/>
    <w:rsid w:val="00D8007E"/>
    <w:rsid w:val="00D82D2A"/>
    <w:rsid w:val="00D82E42"/>
    <w:rsid w:val="00D934DE"/>
    <w:rsid w:val="00D96A99"/>
    <w:rsid w:val="00DB54B8"/>
    <w:rsid w:val="00DB59E5"/>
    <w:rsid w:val="00DC41B0"/>
    <w:rsid w:val="00DC7BAA"/>
    <w:rsid w:val="00DD0D72"/>
    <w:rsid w:val="00DD4BC7"/>
    <w:rsid w:val="00DE43C4"/>
    <w:rsid w:val="00DF0DBF"/>
    <w:rsid w:val="00DF5C40"/>
    <w:rsid w:val="00DF6473"/>
    <w:rsid w:val="00E024F3"/>
    <w:rsid w:val="00E06244"/>
    <w:rsid w:val="00E118DC"/>
    <w:rsid w:val="00E13A04"/>
    <w:rsid w:val="00E22D97"/>
    <w:rsid w:val="00E30503"/>
    <w:rsid w:val="00E30D55"/>
    <w:rsid w:val="00E372B7"/>
    <w:rsid w:val="00E37DF5"/>
    <w:rsid w:val="00E42F47"/>
    <w:rsid w:val="00E46107"/>
    <w:rsid w:val="00E52081"/>
    <w:rsid w:val="00E5451A"/>
    <w:rsid w:val="00E609BD"/>
    <w:rsid w:val="00E60E23"/>
    <w:rsid w:val="00E61EBE"/>
    <w:rsid w:val="00E67B4F"/>
    <w:rsid w:val="00E7369D"/>
    <w:rsid w:val="00E73CF3"/>
    <w:rsid w:val="00E74A7F"/>
    <w:rsid w:val="00E76FDE"/>
    <w:rsid w:val="00E82845"/>
    <w:rsid w:val="00E977A0"/>
    <w:rsid w:val="00EB4674"/>
    <w:rsid w:val="00EB52AE"/>
    <w:rsid w:val="00EB5FD1"/>
    <w:rsid w:val="00ED1542"/>
    <w:rsid w:val="00EE01CF"/>
    <w:rsid w:val="00EE2CA3"/>
    <w:rsid w:val="00EE4B7E"/>
    <w:rsid w:val="00EF61F4"/>
    <w:rsid w:val="00F00567"/>
    <w:rsid w:val="00F007F9"/>
    <w:rsid w:val="00F02904"/>
    <w:rsid w:val="00F03586"/>
    <w:rsid w:val="00F036C9"/>
    <w:rsid w:val="00F10E77"/>
    <w:rsid w:val="00F12336"/>
    <w:rsid w:val="00F1330D"/>
    <w:rsid w:val="00F1774C"/>
    <w:rsid w:val="00F248EF"/>
    <w:rsid w:val="00F3187C"/>
    <w:rsid w:val="00F41F09"/>
    <w:rsid w:val="00F4257D"/>
    <w:rsid w:val="00F42730"/>
    <w:rsid w:val="00F4537A"/>
    <w:rsid w:val="00F53135"/>
    <w:rsid w:val="00F53157"/>
    <w:rsid w:val="00F55E94"/>
    <w:rsid w:val="00F55F2F"/>
    <w:rsid w:val="00F61E0A"/>
    <w:rsid w:val="00F63AC2"/>
    <w:rsid w:val="00F71A3B"/>
    <w:rsid w:val="00F725F2"/>
    <w:rsid w:val="00F72B98"/>
    <w:rsid w:val="00F73A26"/>
    <w:rsid w:val="00F77EA9"/>
    <w:rsid w:val="00F80177"/>
    <w:rsid w:val="00F822EF"/>
    <w:rsid w:val="00F82540"/>
    <w:rsid w:val="00F84CC0"/>
    <w:rsid w:val="00F90B49"/>
    <w:rsid w:val="00F911E5"/>
    <w:rsid w:val="00F92BFF"/>
    <w:rsid w:val="00FA366A"/>
    <w:rsid w:val="00FA7099"/>
    <w:rsid w:val="00FB05AE"/>
    <w:rsid w:val="00FB130A"/>
    <w:rsid w:val="00FB2305"/>
    <w:rsid w:val="00FB253D"/>
    <w:rsid w:val="00FB4E33"/>
    <w:rsid w:val="00FC0419"/>
    <w:rsid w:val="00FC1B5F"/>
    <w:rsid w:val="00FD493C"/>
    <w:rsid w:val="00FF0F4C"/>
    <w:rsid w:val="00FF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7E10E"/>
  <w15:chartTrackingRefBased/>
  <w15:docId w15:val="{A8B14162-39C9-4D65-B367-51DEB7728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36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6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6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6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6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6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6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6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6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6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6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6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6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6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6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6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6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6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6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36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6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36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6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36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6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36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6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6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6E7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F36E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F36E7"/>
    <w:rPr>
      <w:rFonts w:ascii="Consolas" w:hAnsi="Consola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0151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151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60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E23"/>
  </w:style>
  <w:style w:type="paragraph" w:styleId="Footer">
    <w:name w:val="footer"/>
    <w:basedOn w:val="Normal"/>
    <w:link w:val="FooterChar"/>
    <w:uiPriority w:val="99"/>
    <w:unhideWhenUsed/>
    <w:rsid w:val="00E60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E23"/>
  </w:style>
  <w:style w:type="character" w:styleId="FollowedHyperlink">
    <w:name w:val="FollowedHyperlink"/>
    <w:basedOn w:val="DefaultParagraphFont"/>
    <w:uiPriority w:val="99"/>
    <w:semiHidden/>
    <w:unhideWhenUsed/>
    <w:rsid w:val="00C0296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data.lacounty.gov/datasets/city-boundaries-4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os.ca.gov/elections/prior-elections/statewide-election-results/general-election-november-8-2016/statement-vote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colab.research.google.com/drive/1KKZz_MHN7LRJJDcJL5UEzKpObGI9lQr1?usp=sharin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annabis.ca.gov/cannabis-laws/where-cannabis-businesses-are-allowed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ata.census.gov/table/ACSDT5Y2016.B25077?q=B25077:+Median+Value+(Dollars)&amp;g=040XX00US06$1600000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codelibrary.amlegal.com/codes/los_angeles/latest/lamc/0-0-0-31213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E902927C-0A0C-4558-857C-4A1D7F170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1798</TotalTime>
  <Pages>6</Pages>
  <Words>2241</Words>
  <Characters>12774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 Hernandez</dc:creator>
  <cp:keywords/>
  <dc:description/>
  <cp:lastModifiedBy>Madison Hernandez</cp:lastModifiedBy>
  <cp:revision>572</cp:revision>
  <dcterms:created xsi:type="dcterms:W3CDTF">2026-04-28T18:06:00Z</dcterms:created>
  <dcterms:modified xsi:type="dcterms:W3CDTF">2026-05-28T18:46:00Z</dcterms:modified>
</cp:coreProperties>
</file>